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glossary/endnotes.xml" ContentType="application/vnd.openxmlformats-officedocument.wordprocessingml.endnotes+xml"/>
  <Override PartName="/word/theme/theme1.xml" ContentType="application/vnd.openxmlformats-officedocument.theme+xml"/>
  <Override PartName="/word/endnotes.xml" ContentType="application/vnd.openxmlformats-officedocument.wordprocessingml.endnot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footnotes.xml" ContentType="application/vnd.openxmlformats-officedocument.wordprocessingml.footnotes+xml"/>
  <Override PartName="/word/footnotes.xml" ContentType="application/vnd.openxmlformats-officedocument.wordprocessingml.footnotes+xml"/>
  <Override PartName="/word/styles.xml" ContentType="application/vnd.openxmlformats-officedocument.wordprocessingml.styl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1"/>
        <w:rPr>
          <w:highlight w:val="none"/>
        </w:rPr>
      </w:pPr>
      <w:r>
        <w:t xml:space="preserve">Glossary</w:t>
      </w:r>
      <w:r/>
    </w:p>
    <w:p>
      <w:pPr>
        <w:pStyle w:val="776"/>
        <w:contextualSpacing w:val="0"/>
        <w:jc w:val="left"/>
        <w:spacing w:before="0" w:after="0" w:line="240" w:lineRule="auto"/>
        <w:rPr>
          <w14:ligatures w14:val="none"/>
        </w:rPr>
        <w:suppressLineNumbers w:val="0"/>
      </w:pPr>
      <w:r/>
      <w:bookmarkStart w:id="1" w:name="_Toc1"/>
      <w:r>
        <w:rPr>
          <w:highlight w:val="none"/>
          <w:lang w:val="en-GB"/>
        </w:rPr>
        <w:t xml:space="preserve">Quick links</w:t>
      </w:r>
      <w:r/>
      <w:bookmarkEnd w:id="1"/>
      <w:r/>
      <w:r/>
    </w:p>
    <w:p>
      <w:pPr>
        <w:pStyle w:val="811"/>
        <w:numPr>
          <w:ilvl w:val="0"/>
          <w:numId w:val="4"/>
        </w:numPr>
      </w:pPr>
      <w:r>
        <w:rPr>
          <w:sz w:val="22"/>
          <w:szCs w:val="22"/>
          <w:lang w:val="en-GB"/>
        </w:rPr>
      </w:r>
      <w:hyperlink r:id="rId10" w:tooltip="http://www.workers.coop" w:history="1">
        <w:r>
          <w:rPr>
            <w:rStyle w:val="798"/>
            <w:sz w:val="22"/>
            <w:szCs w:val="22"/>
            <w:lang w:val="en-GB"/>
          </w:rPr>
          <w:t xml:space="preserve">www.workers.coop</w:t>
        </w:r>
        <w:r>
          <w:rPr>
            <w:rStyle w:val="798"/>
            <w:sz w:val="22"/>
            <w:szCs w:val="22"/>
            <w:lang w:val="en-GB"/>
          </w:rPr>
        </w:r>
        <w:r>
          <w:rPr>
            <w:rStyle w:val="798"/>
            <w:sz w:val="22"/>
            <w:szCs w:val="22"/>
            <w:lang w:val="en-GB"/>
          </w:rPr>
        </w:r>
        <w:r>
          <w:rPr>
            <w:rStyle w:val="798"/>
            <w:sz w:val="22"/>
            <w:szCs w:val="22"/>
            <w:highlight w:val="none"/>
            <w:lang w:val="en-GB"/>
          </w:rPr>
        </w:r>
        <w:r>
          <w:rPr>
            <w:rStyle w:val="798"/>
            <w:sz w:val="22"/>
            <w:szCs w:val="22"/>
            <w:highlight w:val="none"/>
            <w:lang w:val="en-GB"/>
          </w:rPr>
        </w:r>
        <w:r>
          <w:rPr>
            <w:rStyle w:val="798"/>
            <w:sz w:val="24"/>
            <w:szCs w:val="24"/>
            <w:lang w:val="en-GB"/>
          </w:rPr>
        </w:r>
      </w:hyperlink>
      <w:r>
        <w:rPr>
          <w:sz w:val="22"/>
          <w:szCs w:val="22"/>
          <w:lang w:val="en-GB"/>
        </w:rPr>
        <w:t xml:space="preserve"> – website</w:t>
      </w:r>
      <w:r>
        <w:rPr>
          <w:sz w:val="22"/>
          <w:szCs w:val="22"/>
        </w:rPr>
      </w:r>
      <w:r/>
    </w:p>
    <w:p>
      <w:pPr>
        <w:pStyle w:val="811"/>
        <w:numPr>
          <w:ilvl w:val="0"/>
          <w:numId w:val="4"/>
        </w:numPr>
      </w:pPr>
      <w:r>
        <w:rPr>
          <w:sz w:val="22"/>
          <w:szCs w:val="22"/>
          <w:lang w:val="en-GB"/>
        </w:rPr>
      </w:r>
      <w:hyperlink r:id="rId11" w:tooltip="https://office.workers.coop/" w:history="1">
        <w:r>
          <w:rPr>
            <w:rStyle w:val="798"/>
            <w:sz w:val="22"/>
            <w:szCs w:val="22"/>
            <w:lang w:val="en-GB"/>
          </w:rPr>
          <w:t xml:space="preserve">office.workers.coop</w:t>
        </w:r>
      </w:hyperlink>
      <w:r>
        <w:rPr>
          <w:sz w:val="22"/>
          <w:szCs w:val="22"/>
          <w:lang w:val="en-GB"/>
        </w:rPr>
        <w:t xml:space="preserve">  – All our files stored (Nextcloud)</w:t>
      </w:r>
      <w:r>
        <w:rPr>
          <w:sz w:val="22"/>
          <w:szCs w:val="22"/>
        </w:rPr>
      </w:r>
      <w:r/>
    </w:p>
    <w:p>
      <w:pPr>
        <w:pStyle w:val="811"/>
        <w:numPr>
          <w:ilvl w:val="0"/>
          <w:numId w:val="4"/>
        </w:numPr>
      </w:pPr>
      <w:r>
        <w:rPr>
          <w:sz w:val="22"/>
          <w:szCs w:val="22"/>
          <w:lang w:val="en-GB"/>
        </w:rPr>
      </w:r>
      <w:hyperlink r:id="rId12" w:tooltip="https://forum.workers.coop" w:history="1">
        <w:r>
          <w:rPr>
            <w:rStyle w:val="798"/>
            <w:sz w:val="22"/>
            <w:szCs w:val="22"/>
            <w:lang w:val="en-GB"/>
          </w:rPr>
          <w:t xml:space="preserve">forum.workers.coop</w:t>
        </w:r>
      </w:hyperlink>
      <w:r>
        <w:rPr>
          <w:sz w:val="22"/>
          <w:szCs w:val="22"/>
          <w:lang w:val="en-GB"/>
        </w:rPr>
        <w:t xml:space="preserve"> – Discussion forum</w:t>
      </w:r>
      <w:r>
        <w:rPr>
          <w:sz w:val="22"/>
          <w:szCs w:val="22"/>
        </w:rPr>
      </w:r>
      <w:r/>
    </w:p>
    <w:p>
      <w:pPr>
        <w:pStyle w:val="811"/>
        <w:numPr>
          <w:ilvl w:val="0"/>
          <w:numId w:val="4"/>
        </w:numPr>
      </w:pPr>
      <w:r>
        <w:rPr>
          <w:sz w:val="22"/>
          <w:szCs w:val="22"/>
          <w:highlight w:val="none"/>
          <w:lang w:val="en-GB"/>
        </w:rPr>
      </w:r>
      <w:hyperlink r:id="rId13" w:tooltip="https://docs.google.com/presentation/d/1H3zRyvG25CEYLEnMdY8ks50z0uG181DWEqVBIVpv8Hs/edit#slide=id.g15d82957701_0_317" w:history="1">
        <w:r>
          <w:rPr>
            <w:rStyle w:val="798"/>
            <w:sz w:val="22"/>
            <w:szCs w:val="22"/>
            <w:highlight w:val="none"/>
            <w:lang w:val="en-GB"/>
          </w:rPr>
          <w:t xml:space="preserve">Strategy presentation</w:t>
        </w:r>
      </w:hyperlink>
      <w:r>
        <w:rPr>
          <w:sz w:val="22"/>
          <w:szCs w:val="22"/>
          <w:highlight w:val="none"/>
          <w:lang w:val="en-GB"/>
        </w:rPr>
        <w:t xml:space="preserve"> – Our strategy</w:t>
      </w:r>
      <w:r>
        <w:rPr>
          <w:sz w:val="22"/>
          <w:szCs w:val="22"/>
          <w:highlight w:val="none"/>
        </w:rPr>
      </w:r>
      <w:r/>
    </w:p>
    <w:p>
      <w:pPr>
        <w:pStyle w:val="811"/>
        <w:numPr>
          <w:ilvl w:val="0"/>
          <w:numId w:val="4"/>
        </w:numPr>
      </w:pPr>
      <w:r>
        <w:rPr>
          <w:sz w:val="22"/>
          <w:szCs w:val="22"/>
          <w:highlight w:val="none"/>
          <w:lang w:val="en-GB"/>
        </w:rPr>
      </w:r>
      <w:hyperlink r:id="rId14" w:tooltip="https://office.workers.coop/s/ew9ZWMa32LB3tAn" w:history="1">
        <w:r>
          <w:rPr>
            <w:rStyle w:val="798"/>
            <w:sz w:val="22"/>
            <w:szCs w:val="22"/>
            <w:highlight w:val="none"/>
            <w:lang w:val="en-GB"/>
          </w:rPr>
          <w:t xml:space="preserve">Guide to working groups</w:t>
        </w:r>
      </w:hyperlink>
      <w:r>
        <w:rPr>
          <w:sz w:val="22"/>
          <w:szCs w:val="22"/>
          <w:highlight w:val="none"/>
          <w:lang w:val="en-GB"/>
        </w:rPr>
        <w:t xml:space="preserve"> – How to start and run working groups</w:t>
      </w:r>
      <w:r>
        <w:rPr>
          <w:sz w:val="22"/>
          <w:szCs w:val="22"/>
          <w:highlight w:val="none"/>
        </w:rPr>
      </w:r>
      <w:r/>
    </w:p>
    <w:p>
      <w:pPr>
        <w:pStyle w:val="811"/>
        <w:numPr>
          <w:ilvl w:val="0"/>
          <w:numId w:val="4"/>
        </w:numPr>
        <w:rPr>
          <w:highlight w:val="none"/>
          <w14:ligatures w14:val="none"/>
        </w:rPr>
      </w:pPr>
      <w:r>
        <w:rPr>
          <w:sz w:val="22"/>
          <w:szCs w:val="22"/>
          <w:highlight w:val="none"/>
          <w:lang w:val="en-GB"/>
        </w:rPr>
      </w:r>
      <w:hyperlink r:id="rId15" w:tooltip="https://office.workers.coop/s/tt8WM7emHY82DrF" w:history="1">
        <w:r>
          <w:rPr>
            <w:rStyle w:val="798"/>
            <w:sz w:val="22"/>
            <w:szCs w:val="22"/>
            <w:highlight w:val="none"/>
            <w:lang w:val="en-GB"/>
          </w:rPr>
          <w:t xml:space="preserve">Glossary</w:t>
        </w:r>
      </w:hyperlink>
      <w:r>
        <w:rPr>
          <w:sz w:val="22"/>
          <w:szCs w:val="22"/>
          <w:highlight w:val="none"/>
          <w:lang w:val="en-GB"/>
        </w:rPr>
        <w:t xml:space="preserve"> – Terms and how we define them</w:t>
      </w:r>
      <w:r>
        <w:rPr>
          <w:sz w:val="22"/>
          <w:szCs w:val="22"/>
          <w:highlight w:val="none"/>
          <w14:ligatures w14:val="none"/>
        </w:rPr>
      </w:r>
      <w:r/>
    </w:p>
    <w:p>
      <w:pPr>
        <w:pStyle w:val="831"/>
        <w:rPr>
          <w:highlight w:val="none"/>
          <w:lang w:val="en-GB"/>
        </w:rPr>
      </w:pPr>
      <w:r>
        <w:rPr>
          <w:highlight w:val="none"/>
          <w:lang w:val="en-GB"/>
        </w:rPr>
        <w:t xml:space="preserve">Table of Contents</w:t>
      </w:r>
      <w:r>
        <w:rPr>
          <w:highlight w:val="none"/>
          <w:lang w:val="en-GB"/>
        </w:rPr>
      </w:r>
      <w:r/>
    </w:p>
    <w:sdt>
      <w:sdtPr>
        <w15:appearance w15:val="boundingBox"/>
        <w:placeholder>
          <w:docPart w:val="DefaultPlaceholder_TEXT"/>
        </w:placeholder>
        <w:docPartObj>
          <w:docPartGallery w:val="Table of Contents"/>
          <w:docPartUnique w:val="true"/>
        </w:docPartObj>
        <w:rPr/>
      </w:sdtPr>
      <w:sdtContent>
        <w:p>
          <w:pPr>
            <w:pStyle w:val="822"/>
            <w:tabs>
              <w:tab w:val="right" w:pos="9355" w:leader="dot"/>
            </w:tabs>
            <w:rPr>
              <w14:ligatures w14:val="none"/>
            </w:rPr>
            <w:suppressLineNumbers w:val="0"/>
          </w:pPr>
          <w:r>
            <w:rPr>
              <w:highlight w:val="none"/>
              <w:lang w:val="en-GB"/>
            </w:rPr>
          </w:r>
          <w:r>
            <w:rPr>
              <w:lang w:val="en-GB"/>
            </w:rPr>
            <w:fldChar w:fldCharType="begin"/>
            <w:instrText xml:space="preserve">TOC \o "1-4" \h \t "Heading 1,1,Heading 2,2,Heading 3,3,Heading 4,4" </w:instrText>
            <w:fldChar w:fldCharType="separate"/>
          </w:r>
          <w:r>
            <w:rPr>
              <w:rFonts w:ascii="Arial" w:hAnsi="Arial" w:eastAsia="Arial" w:cs="Arial"/>
              <w:highlight w:val="none"/>
              <w14:ligatures w14:val="none"/>
            </w:rPr>
          </w:r>
          <w:hyperlink w:tooltip="#_Toc1" w:anchor="_Toc1" w:history="1">
            <w:r>
              <w:rPr>
                <w:rStyle w:val="798"/>
              </w:rPr>
            </w:r>
            <w:r>
              <w:rPr>
                <w:rStyle w:val="798"/>
                <w:highlight w:val="none"/>
                <w:lang w:val="en-GB"/>
              </w:rPr>
              <w:t xml:space="preserve">Quick links</w:t>
            </w:r>
            <w:r>
              <w:rPr>
                <w:rStyle w:val="798"/>
              </w:rPr>
            </w:r>
            <w:r>
              <w:tab/>
            </w:r>
            <w:r>
              <w:fldChar w:fldCharType="begin"/>
              <w:instrText xml:space="preserve">PAGEREF _Toc1 \h</w:instrText>
              <w:fldChar w:fldCharType="separate"/>
              <w:t xml:space="preserve">1</w:t>
              <w:fldChar w:fldCharType="end"/>
            </w:r>
          </w:hyperlink>
          <w:r>
            <w:rPr>
              <w14:ligatures w14:val="none"/>
            </w:rPr>
          </w:r>
        </w:p>
        <w:p>
          <w:pPr>
            <w:pStyle w:val="822"/>
            <w:tabs>
              <w:tab w:val="right" w:pos="9355" w:leader="dot"/>
            </w:tabs>
          </w:pPr>
          <w:hyperlink w:tooltip="#_Toc2" w:anchor="_Toc2" w:history="1">
            <w:r>
              <w:rPr>
                <w:rStyle w:val="798"/>
              </w:rPr>
            </w:r>
            <w:r>
              <w:rPr>
                <w:rStyle w:val="798"/>
              </w:rPr>
              <w:t xml:space="preserve">Consent Decision Making</w:t>
            </w:r>
            <w:r>
              <w:rPr>
                <w:rStyle w:val="798"/>
              </w:rPr>
            </w:r>
            <w:r>
              <w:tab/>
            </w:r>
            <w:r>
              <w:fldChar w:fldCharType="begin"/>
              <w:instrText xml:space="preserve">PAGEREF _Toc2 \h</w:instrText>
              <w:fldChar w:fldCharType="separate"/>
              <w:t xml:space="preserve">1</w:t>
              <w:fldChar w:fldCharType="end"/>
            </w:r>
          </w:hyperlink>
          <w:r/>
        </w:p>
        <w:p>
          <w:pPr>
            <w:pStyle w:val="822"/>
            <w:tabs>
              <w:tab w:val="right" w:pos="9355" w:leader="dot"/>
            </w:tabs>
            <w:rPr>
              <w:highlight w:val="none"/>
            </w:rPr>
          </w:pPr>
          <w:hyperlink w:tooltip="#_Toc3" w:anchor="_Toc3" w:history="1">
            <w:r>
              <w:rPr>
                <w:rStyle w:val="798"/>
              </w:rPr>
            </w:r>
            <w:r>
              <w:rPr>
                <w:rStyle w:val="798"/>
              </w:rPr>
              <w:t xml:space="preserve">Coordination Group</w:t>
            </w:r>
            <w:r>
              <w:rPr>
                <w:rStyle w:val="798"/>
              </w:rPr>
            </w:r>
            <w:r>
              <w:tab/>
            </w:r>
            <w:r>
              <w:fldChar w:fldCharType="begin"/>
              <w:instrText xml:space="preserve">PAGEREF _Toc3 \h</w:instrText>
              <w:fldChar w:fldCharType="separate"/>
              <w:t xml:space="preserve">2</w:t>
              <w:fldChar w:fldCharType="end"/>
            </w:r>
          </w:hyperlink>
          <w:r>
            <w:rPr>
              <w:highlight w:val="none"/>
            </w:rPr>
          </w:r>
        </w:p>
        <w:p>
          <w:pPr>
            <w:pStyle w:val="822"/>
            <w:tabs>
              <w:tab w:val="right" w:pos="9355" w:leader="dot"/>
            </w:tabs>
            <w:rPr>
              <w14:ligatures w14:val="none"/>
            </w:rPr>
          </w:pPr>
          <w:hyperlink w:tooltip="#_Toc4" w:anchor="_Toc4" w:history="1">
            <w:r>
              <w:rPr>
                <w:rStyle w:val="798"/>
              </w:rPr>
            </w:r>
            <w:r>
              <w:rPr>
                <w:rStyle w:val="798"/>
              </w:rPr>
              <w:t xml:space="preserve">Co-operative Enterprise members</w:t>
            </w:r>
            <w:r>
              <w:rPr>
                <w:rStyle w:val="798"/>
              </w:rPr>
              <w:t xml:space="preserve"> </w:t>
            </w:r>
            <w:r>
              <w:rPr>
                <w:rStyle w:val="798"/>
              </w:rPr>
            </w:r>
            <w:r>
              <w:tab/>
            </w:r>
            <w:r>
              <w:fldChar w:fldCharType="begin"/>
              <w:instrText xml:space="preserve">PAGEREF _Toc4 \h</w:instrText>
              <w:fldChar w:fldCharType="separate"/>
              <w:t xml:space="preserve">2</w:t>
              <w:fldChar w:fldCharType="end"/>
            </w:r>
          </w:hyperlink>
          <w:r>
            <w:rPr>
              <w14:ligatures w14:val="none"/>
            </w:rPr>
          </w:r>
        </w:p>
        <w:p>
          <w:pPr>
            <w:pStyle w:val="822"/>
            <w:tabs>
              <w:tab w:val="right" w:pos="9355" w:leader="dot"/>
            </w:tabs>
          </w:pPr>
          <w:hyperlink w:tooltip="#_Toc5" w:anchor="_Toc5" w:history="1">
            <w:r>
              <w:rPr>
                <w:rStyle w:val="798"/>
              </w:rPr>
            </w:r>
            <w:r>
              <w:rPr>
                <w:rStyle w:val="798"/>
              </w:rPr>
              <w:t xml:space="preserve">Delegate</w:t>
            </w:r>
            <w:r>
              <w:rPr>
                <w:rStyle w:val="798"/>
              </w:rPr>
            </w:r>
            <w:r>
              <w:tab/>
            </w:r>
            <w:r>
              <w:fldChar w:fldCharType="begin"/>
              <w:instrText xml:space="preserve">PAGEREF _Toc5 \h</w:instrText>
              <w:fldChar w:fldCharType="separate"/>
              <w:t xml:space="preserve">2</w:t>
              <w:fldChar w:fldCharType="end"/>
            </w:r>
          </w:hyperlink>
          <w:r/>
        </w:p>
        <w:p>
          <w:pPr>
            <w:pStyle w:val="822"/>
            <w:tabs>
              <w:tab w:val="right" w:pos="9355" w:leader="dot"/>
            </w:tabs>
          </w:pPr>
          <w:hyperlink w:tooltip="#_Toc6" w:anchor="_Toc6" w:history="1">
            <w:r>
              <w:rPr>
                <w:rStyle w:val="798"/>
              </w:rPr>
            </w:r>
            <w:r>
              <w:rPr>
                <w:rStyle w:val="798"/>
              </w:rPr>
              <w:t xml:space="preserve">Discourse</w:t>
            </w:r>
            <w:r>
              <w:rPr>
                <w:rStyle w:val="798"/>
              </w:rPr>
            </w:r>
            <w:r>
              <w:tab/>
            </w:r>
            <w:r>
              <w:fldChar w:fldCharType="begin"/>
              <w:instrText xml:space="preserve">PAGEREF _Toc6 \h</w:instrText>
              <w:fldChar w:fldCharType="separate"/>
              <w:t xml:space="preserve">2</w:t>
              <w:fldChar w:fldCharType="end"/>
            </w:r>
          </w:hyperlink>
          <w:r/>
        </w:p>
        <w:p>
          <w:pPr>
            <w:pStyle w:val="822"/>
            <w:tabs>
              <w:tab w:val="right" w:pos="9355" w:leader="dot"/>
            </w:tabs>
          </w:pPr>
          <w:hyperlink w:tooltip="#_Toc7" w:anchor="_Toc7" w:history="1">
            <w:r>
              <w:rPr>
                <w:rStyle w:val="798"/>
              </w:rPr>
            </w:r>
            <w:r>
              <w:rPr>
                <w:rStyle w:val="798"/>
              </w:rPr>
              <w:t xml:space="preserve">Domain</w:t>
            </w:r>
            <w:r>
              <w:rPr>
                <w:rStyle w:val="798"/>
              </w:rPr>
            </w:r>
            <w:r>
              <w:tab/>
            </w:r>
            <w:r>
              <w:fldChar w:fldCharType="begin"/>
              <w:instrText xml:space="preserve">PAGEREF _Toc7 \h</w:instrText>
              <w:fldChar w:fldCharType="separate"/>
              <w:t xml:space="preserve">2</w:t>
              <w:fldChar w:fldCharType="end"/>
            </w:r>
          </w:hyperlink>
          <w:r/>
        </w:p>
        <w:p>
          <w:pPr>
            <w:pStyle w:val="822"/>
            <w:tabs>
              <w:tab w:val="right" w:pos="9355" w:leader="dot"/>
            </w:tabs>
          </w:pPr>
          <w:hyperlink w:tooltip="#_Toc8" w:anchor="_Toc8" w:history="1">
            <w:r>
              <w:rPr>
                <w:rStyle w:val="798"/>
              </w:rPr>
            </w:r>
            <w:r>
              <w:rPr>
                <w:rStyle w:val="798"/>
              </w:rPr>
              <w:t xml:space="preserve">Facilitator</w:t>
            </w:r>
            <w:r>
              <w:rPr>
                <w:rStyle w:val="798"/>
              </w:rPr>
            </w:r>
            <w:r>
              <w:tab/>
            </w:r>
            <w:r>
              <w:fldChar w:fldCharType="begin"/>
              <w:instrText xml:space="preserve">PAGEREF _Toc8 \h</w:instrText>
              <w:fldChar w:fldCharType="separate"/>
              <w:t xml:space="preserve">2</w:t>
              <w:fldChar w:fldCharType="end"/>
            </w:r>
          </w:hyperlink>
          <w:r/>
        </w:p>
        <w:p>
          <w:pPr>
            <w:pStyle w:val="822"/>
            <w:tabs>
              <w:tab w:val="right" w:pos="9355" w:leader="dot"/>
            </w:tabs>
          </w:pPr>
          <w:hyperlink w:tooltip="#_Toc9" w:anchor="_Toc9" w:history="1">
            <w:r>
              <w:rPr>
                <w:rStyle w:val="798"/>
              </w:rPr>
            </w:r>
            <w:r>
              <w:rPr>
                <w:rStyle w:val="798"/>
              </w:rPr>
              <w:t xml:space="preserve">Operational Agreement</w:t>
            </w:r>
            <w:r>
              <w:rPr>
                <w:rStyle w:val="798"/>
              </w:rPr>
            </w:r>
            <w:r>
              <w:tab/>
            </w:r>
            <w:r>
              <w:fldChar w:fldCharType="begin"/>
              <w:instrText xml:space="preserve">PAGEREF _Toc9 \h</w:instrText>
              <w:fldChar w:fldCharType="separate"/>
              <w:t xml:space="preserve">2</w:t>
              <w:fldChar w:fldCharType="end"/>
            </w:r>
          </w:hyperlink>
          <w:r/>
        </w:p>
        <w:p>
          <w:pPr>
            <w:pStyle w:val="822"/>
            <w:tabs>
              <w:tab w:val="right" w:pos="9355" w:leader="dot"/>
            </w:tabs>
          </w:pPr>
          <w:hyperlink w:tooltip="#_Toc10" w:anchor="_Toc10" w:history="1">
            <w:r>
              <w:rPr>
                <w:rStyle w:val="798"/>
              </w:rPr>
            </w:r>
            <w:r>
              <w:rPr>
                <w:rStyle w:val="798"/>
              </w:rPr>
              <w:t xml:space="preserve">Policy</w:t>
            </w:r>
            <w:r>
              <w:rPr>
                <w:rStyle w:val="798"/>
              </w:rPr>
            </w:r>
            <w:r>
              <w:tab/>
            </w:r>
            <w:r>
              <w:fldChar w:fldCharType="begin"/>
              <w:instrText xml:space="preserve">PAGEREF _Toc10 \h</w:instrText>
              <w:fldChar w:fldCharType="separate"/>
              <w:t xml:space="preserve">2</w:t>
              <w:fldChar w:fldCharType="end"/>
            </w:r>
          </w:hyperlink>
          <w:r/>
        </w:p>
        <w:p>
          <w:pPr>
            <w:pStyle w:val="822"/>
            <w:tabs>
              <w:tab w:val="right" w:pos="9355" w:leader="dot"/>
            </w:tabs>
          </w:pPr>
          <w:hyperlink w:tooltip="#_Toc11" w:anchor="_Toc11" w:history="1">
            <w:r>
              <w:rPr>
                <w:rStyle w:val="798"/>
              </w:rPr>
            </w:r>
            <w:r>
              <w:rPr>
                <w:rStyle w:val="798"/>
              </w:rPr>
              <w:t xml:space="preserve">Policy Co-Creation</w:t>
            </w:r>
            <w:r>
              <w:rPr>
                <w:rStyle w:val="798"/>
              </w:rPr>
            </w:r>
            <w:r>
              <w:tab/>
            </w:r>
            <w:r>
              <w:fldChar w:fldCharType="begin"/>
              <w:instrText xml:space="preserve">PAGEREF _Toc11 \h</w:instrText>
              <w:fldChar w:fldCharType="separate"/>
              <w:t xml:space="preserve">2</w:t>
              <w:fldChar w:fldCharType="end"/>
            </w:r>
          </w:hyperlink>
          <w:r/>
        </w:p>
        <w:p>
          <w:pPr>
            <w:pStyle w:val="822"/>
            <w:tabs>
              <w:tab w:val="right" w:pos="9355" w:leader="dot"/>
            </w:tabs>
          </w:pPr>
          <w:hyperlink w:tooltip="#_Toc12" w:anchor="_Toc12" w:history="1">
            <w:r>
              <w:rPr>
                <w:rStyle w:val="798"/>
              </w:rPr>
            </w:r>
            <w:r>
              <w:rPr>
                <w:rStyle w:val="798"/>
              </w:rPr>
              <w:t xml:space="preserve">Round</w:t>
            </w:r>
            <w:r>
              <w:rPr>
                <w:rStyle w:val="798"/>
              </w:rPr>
            </w:r>
            <w:r>
              <w:tab/>
            </w:r>
            <w:r>
              <w:fldChar w:fldCharType="begin"/>
              <w:instrText xml:space="preserve">PAGEREF _Toc12 \h</w:instrText>
              <w:fldChar w:fldCharType="separate"/>
              <w:t xml:space="preserve">2</w:t>
              <w:fldChar w:fldCharType="end"/>
            </w:r>
          </w:hyperlink>
          <w:r/>
        </w:p>
        <w:p>
          <w:pPr>
            <w:pStyle w:val="822"/>
            <w:tabs>
              <w:tab w:val="right" w:pos="9355" w:leader="dot"/>
            </w:tabs>
          </w:pPr>
          <w:hyperlink w:tooltip="#_Toc13" w:anchor="_Toc13" w:history="1">
            <w:r>
              <w:rPr>
                <w:rStyle w:val="798"/>
              </w:rPr>
            </w:r>
            <w:r>
              <w:rPr>
                <w:rStyle w:val="798"/>
              </w:rPr>
              <w:t xml:space="preserve">Selection Process </w:t>
            </w:r>
            <w:r>
              <w:rPr>
                <w:rStyle w:val="798"/>
              </w:rPr>
            </w:r>
            <w:r>
              <w:tab/>
            </w:r>
            <w:r>
              <w:fldChar w:fldCharType="begin"/>
              <w:instrText xml:space="preserve">PAGEREF _Toc13 \h</w:instrText>
              <w:fldChar w:fldCharType="separate"/>
              <w:t xml:space="preserve">3</w:t>
              <w:fldChar w:fldCharType="end"/>
            </w:r>
          </w:hyperlink>
          <w:r/>
        </w:p>
        <w:p>
          <w:pPr>
            <w:pStyle w:val="822"/>
            <w:tabs>
              <w:tab w:val="right" w:pos="9355" w:leader="dot"/>
            </w:tabs>
            <w:rPr>
              <w:highlight w:val="none"/>
              <w14:ligatures w14:val="none"/>
            </w:rPr>
          </w:pPr>
          <w:hyperlink w:tooltip="#_Toc14" w:anchor="_Toc14" w:history="1">
            <w:r>
              <w:rPr>
                <w:rStyle w:val="798"/>
              </w:rPr>
            </w:r>
            <w:r>
              <w:rPr>
                <w:rStyle w:val="798"/>
                <w:highlight w:val="none"/>
              </w:rPr>
              <w:t xml:space="preserve">Sociocracy</w:t>
            </w:r>
            <w:r>
              <w:rPr>
                <w:rStyle w:val="798"/>
                <w14:ligatures w14:val="none"/>
              </w:rPr>
            </w:r>
            <w:r>
              <w:tab/>
            </w:r>
            <w:r>
              <w:fldChar w:fldCharType="begin"/>
              <w:instrText xml:space="preserve">PAGEREF _Toc14 \h</w:instrText>
              <w:fldChar w:fldCharType="separate"/>
              <w:t xml:space="preserve">3</w:t>
              <w:fldChar w:fldCharType="end"/>
            </w:r>
          </w:hyperlink>
          <w:r>
            <w:rPr>
              <w:highlight w:val="none"/>
              <w14:ligatures w14:val="none"/>
            </w:rPr>
          </w:r>
        </w:p>
        <w:p>
          <w:pPr>
            <w:pStyle w:val="822"/>
            <w:tabs>
              <w:tab w:val="right" w:pos="9355" w:leader="dot"/>
            </w:tabs>
          </w:pPr>
          <w:hyperlink w:tooltip="#_Toc15" w:anchor="_Toc15" w:history="1">
            <w:r>
              <w:rPr>
                <w:rStyle w:val="798"/>
              </w:rPr>
            </w:r>
            <w:r>
              <w:rPr>
                <w:rStyle w:val="798"/>
              </w:rPr>
              <w:t xml:space="preserve">Sub-Group </w:t>
            </w:r>
            <w:r>
              <w:rPr>
                <w:rStyle w:val="798"/>
              </w:rPr>
            </w:r>
            <w:r>
              <w:tab/>
            </w:r>
            <w:r>
              <w:fldChar w:fldCharType="begin"/>
              <w:instrText xml:space="preserve">PAGEREF _Toc15 \h</w:instrText>
              <w:fldChar w:fldCharType="separate"/>
              <w:t xml:space="preserve">3</w:t>
              <w:fldChar w:fldCharType="end"/>
            </w:r>
          </w:hyperlink>
          <w:r/>
        </w:p>
        <w:p>
          <w:pPr>
            <w:pStyle w:val="822"/>
            <w:tabs>
              <w:tab w:val="right" w:pos="9355" w:leader="dot"/>
            </w:tabs>
          </w:pPr>
          <w:hyperlink w:tooltip="#_Toc16" w:anchor="_Toc16" w:history="1">
            <w:r>
              <w:rPr>
                <w:rStyle w:val="798"/>
              </w:rPr>
            </w:r>
            <w:r>
              <w:rPr>
                <w:rStyle w:val="798"/>
              </w:rPr>
              <w:t xml:space="preserve">Supporter</w:t>
            </w:r>
            <w:r>
              <w:rPr>
                <w:rStyle w:val="798"/>
              </w:rPr>
            </w:r>
            <w:r>
              <w:tab/>
            </w:r>
            <w:r>
              <w:fldChar w:fldCharType="begin"/>
              <w:instrText xml:space="preserve">PAGEREF _Toc16 \h</w:instrText>
              <w:fldChar w:fldCharType="separate"/>
              <w:t xml:space="preserve">3</w:t>
              <w:fldChar w:fldCharType="end"/>
            </w:r>
          </w:hyperlink>
          <w:r/>
        </w:p>
        <w:p>
          <w:pPr>
            <w:pStyle w:val="822"/>
            <w:tabs>
              <w:tab w:val="right" w:pos="9355" w:leader="dot"/>
            </w:tabs>
          </w:pPr>
          <w:hyperlink w:tooltip="#_Toc17" w:anchor="_Toc17" w:history="1">
            <w:r>
              <w:rPr>
                <w:rStyle w:val="798"/>
              </w:rPr>
            </w:r>
            <w:r>
              <w:rPr>
                <w:rStyle w:val="798"/>
              </w:rPr>
              <w:t xml:space="preserve">Working Group</w:t>
            </w:r>
            <w:r>
              <w:rPr>
                <w:rStyle w:val="798"/>
              </w:rPr>
            </w:r>
            <w:r>
              <w:tab/>
            </w:r>
            <w:r>
              <w:fldChar w:fldCharType="begin"/>
              <w:instrText xml:space="preserve">PAGEREF _Toc17 \h</w:instrText>
              <w:fldChar w:fldCharType="separate"/>
              <w:t xml:space="preserve">3</w:t>
              <w:fldChar w:fldCharType="end"/>
            </w:r>
          </w:hyperlink>
          <w:r/>
        </w:p>
        <w:p>
          <w:pPr>
            <w:pStyle w:val="822"/>
            <w:tabs>
              <w:tab w:val="right" w:pos="9355" w:leader="dot"/>
            </w:tabs>
          </w:pPr>
          <w:hyperlink w:tooltip="#_Toc18" w:anchor="_Toc18" w:history="1">
            <w:r>
              <w:rPr>
                <w:rStyle w:val="798"/>
              </w:rPr>
            </w:r>
            <w:r>
              <w:rPr>
                <w:rStyle w:val="798"/>
              </w:rPr>
              <w:t xml:space="preserve">Worker member </w:t>
            </w:r>
            <w:r>
              <w:rPr>
                <w:rStyle w:val="798"/>
              </w:rPr>
            </w:r>
            <w:r>
              <w:tab/>
            </w:r>
            <w:r>
              <w:fldChar w:fldCharType="begin"/>
              <w:instrText xml:space="preserve">PAGEREF _Toc18 \h</w:instrText>
              <w:fldChar w:fldCharType="separate"/>
              <w:t xml:space="preserve">3</w:t>
              <w:fldChar w:fldCharType="end"/>
            </w:r>
          </w:hyperlink>
          <w:r/>
        </w:p>
        <w:p>
          <w:pPr>
            <w:rPr>
              <w:rFonts w:ascii="Arial" w:hAnsi="Arial" w:eastAsia="Arial" w:cs="Arial"/>
              <w:highlight w:val="none"/>
              <w14:ligatures w14:val="none"/>
            </w:rPr>
          </w:pPr>
          <w:r>
            <w:rPr>
              <w:lang w:val="en-GB"/>
            </w:rPr>
          </w:r>
          <w:r>
            <w:rPr>
              <w:lang w:val="en-GB"/>
            </w:rPr>
            <w:fldChar w:fldCharType="end"/>
          </w:r>
          <w:r/>
          <w:r/>
        </w:p>
      </w:sdtContent>
    </w:sdt>
    <w:p>
      <w:pPr>
        <w:pStyle w:val="776"/>
      </w:pPr>
      <w:r>
        <w:rPr>
          <w:highlight w:val="none"/>
        </w:rPr>
      </w:r>
      <w:r>
        <w:rPr>
          <w:highlight w:val="none"/>
        </w:rPr>
      </w:r>
    </w:p>
    <w:p>
      <w:pPr>
        <w:pStyle w:val="776"/>
        <w:rPr>
          <w:highlight w:val="none"/>
        </w:rPr>
      </w:pPr>
      <w:r/>
      <w:bookmarkStart w:id="2" w:name="_Toc2"/>
      <w:r>
        <w:t xml:space="preserve">Consent Decision Making</w:t>
      </w:r>
      <w:r/>
      <w:bookmarkEnd w:id="2"/>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Those involved will work together to make a decision that, whilst it may not be the preferred option of all, falls within the tolerance of all</w:t>
      </w:r>
      <w:r>
        <w:rPr>
          <w:rFonts w:ascii="Arial" w:hAnsi="Arial" w:eastAsia="Arial" w:cs="Arial"/>
          <w:color w:val="000000"/>
          <w:sz w:val="24"/>
        </w:rPr>
        <w:t xml:space="preserve"> (</w:t>
      </w:r>
      <w:r>
        <w:rPr>
          <w:rFonts w:ascii="Arial" w:hAnsi="Arial" w:eastAsia="Arial" w:cs="Arial"/>
          <w:b w:val="0"/>
          <w:bCs w:val="0"/>
          <w:color w:val="000000"/>
          <w:sz w:val="24"/>
          <w:szCs w:val="24"/>
        </w:rPr>
        <w:t xml:space="preserve">i.e. something everyone can work with)</w:t>
      </w:r>
      <w:r>
        <w:rPr>
          <w:rFonts w:ascii="Arial" w:hAnsi="Arial" w:eastAsia="Arial" w:cs="Arial"/>
          <w:color w:val="000000"/>
          <w:sz w:val="24"/>
        </w:rPr>
        <w:t xml:space="preserve">. If consent cannot be achieved, then those involved should consent to a course of action that refines the decisio</w:t>
      </w:r>
      <w:r>
        <w:rPr>
          <w:rFonts w:ascii="Arial" w:hAnsi="Arial" w:eastAsia="Arial" w:cs="Arial"/>
          <w:color w:val="000000"/>
          <w:sz w:val="24"/>
        </w:rPr>
        <w:t xml:space="preserve">n and/or aims to address the concerns of those who cannot consent. This may include further research or (where appropriate) a limited trial period of implementation of the decision. The guiding principle being that the decision should be </w:t>
      </w:r>
      <w:r>
        <w:rPr>
          <w:rFonts w:ascii="Arial" w:hAnsi="Arial" w:eastAsia="Arial" w:cs="Arial"/>
          <w:b/>
          <w:color w:val="000000"/>
          <w:sz w:val="24"/>
        </w:rPr>
        <w:t xml:space="preserve">good enough for now and safe enough to try</w:t>
      </w:r>
      <w:r>
        <w:rPr>
          <w:rFonts w:ascii="Arial" w:hAnsi="Arial" w:eastAsia="Arial" w:cs="Arial"/>
          <w:color w:val="000000"/>
          <w:sz w:val="24"/>
        </w:rPr>
        <w:t xml:space="preserve">. </w:t>
      </w:r>
      <w:r>
        <w:rPr>
          <w:highlight w:val="none"/>
        </w:rPr>
      </w:r>
      <w:r/>
    </w:p>
    <w:p>
      <w:pPr>
        <w:ind w:left="0" w:right="0" w:firstLine="0"/>
        <w:spacing w:before="0" w:after="0"/>
        <w:pBdr>
          <w:top w:val="none" w:color="000000" w:sz="4" w:space="0"/>
          <w:left w:val="none" w:color="000000" w:sz="4" w:space="0"/>
          <w:bottom w:val="none" w:color="000000" w:sz="4" w:space="0"/>
          <w:right w:val="none" w:color="000000" w:sz="4" w:space="0"/>
        </w:pBdr>
      </w:pPr>
      <w:r>
        <w:rPr>
          <w:highlight w:val="none"/>
        </w:rPr>
      </w:r>
      <w:r>
        <w:rPr>
          <w:rFonts w:ascii="Arial" w:hAnsi="Arial" w:eastAsia="Arial" w:cs="Arial"/>
          <w:color w:val="000000"/>
          <w:sz w:val="24"/>
          <w:szCs w:val="24"/>
          <w:highlight w:val="none"/>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4"/>
          <w:highlight w:val="none"/>
        </w:rPr>
      </w:r>
      <w:r>
        <w:rPr>
          <w:rFonts w:ascii="Arial" w:hAnsi="Arial" w:eastAsia="Arial" w:cs="Arial"/>
          <w:color w:val="000000"/>
          <w:sz w:val="24"/>
          <w:highlight w:val="none"/>
        </w:rPr>
        <mc:AlternateContent>
          <mc:Choice Requires="wpg">
            <w:drawing>
              <wp:inline xmlns:wp="http://schemas.openxmlformats.org/drawingml/2006/wordprocessingDrawing" distT="0" distB="0" distL="0" distR="0">
                <wp:extent cx="5059590" cy="2494963"/>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82122" name=""/>
                        <pic:cNvPicPr>
                          <a:picLocks noChangeAspect="1"/>
                        </pic:cNvPicPr>
                        <pic:nvPr/>
                      </pic:nvPicPr>
                      <pic:blipFill>
                        <a:blip r:embed="rId16"/>
                        <a:srcRect l="0" t="4341" r="0" b="7992"/>
                        <a:stretch/>
                      </pic:blipFill>
                      <pic:spPr bwMode="auto">
                        <a:xfrm flipH="0" flipV="0">
                          <a:off x="0" y="0"/>
                          <a:ext cx="5059589" cy="249496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98.4pt;height:196.5pt;mso-wrap-distance-left:0.0pt;mso-wrap-distance-top:0.0pt;mso-wrap-distance-right:0.0pt;mso-wrap-distance-bottom:0.0pt;" stroked="false">
                <v:path textboxrect="0,0,0,0"/>
                <v:imagedata r:id="rId16" o:title=""/>
              </v:shape>
            </w:pict>
          </mc:Fallback>
        </mc:AlternateContent>
      </w:r>
      <w:r/>
      <w:r>
        <w:rPr>
          <w:highlight w:val="none"/>
        </w:rPr>
      </w:r>
      <w:r>
        <w:rPr>
          <w:highlight w:val="none"/>
        </w:rPr>
      </w:r>
      <w:r/>
    </w:p>
    <w:p>
      <w:pPr>
        <w:pStyle w:val="776"/>
        <w:rPr>
          <w:highlight w:val="none"/>
        </w:rPr>
      </w:pPr>
      <w:r>
        <w:rPr>
          <w:highlight w:val="none"/>
        </w:rPr>
      </w:r>
      <w:r>
        <w:rPr>
          <w:highlight w:val="none"/>
        </w:rPr>
      </w:r>
    </w:p>
    <w:p>
      <w:pPr>
        <w:pStyle w:val="776"/>
        <w:rPr>
          <w:highlight w:val="none"/>
        </w:rPr>
      </w:pPr>
      <w:r/>
      <w:bookmarkStart w:id="3" w:name="_Toc3"/>
      <w:r>
        <w:t xml:space="preserve">Coordination Group</w:t>
      </w:r>
      <w:r/>
      <w:bookmarkEnd w:id="3"/>
      <w:r/>
      <w:r/>
    </w:p>
    <w:p>
      <w:pPr>
        <w:rPr>
          <w:highlight w:val="none"/>
          <w14:ligatures w14:val="none"/>
        </w:rPr>
      </w:pPr>
      <w:r>
        <w:t xml:space="preserve">This Group is composed of representatives from Working Groups </w:t>
      </w:r>
      <w:r>
        <w:t xml:space="preserve">as well as a representative from the Board. This Group is responsible for coordinating the operational work of th</w:t>
      </w:r>
      <w:r>
        <w:t xml:space="preserve">e workers.coop.</w:t>
      </w:r>
      <w:r>
        <w:rPr>
          <w14:ligatures w14:val="none"/>
        </w:rPr>
      </w:r>
      <w:r/>
    </w:p>
    <w:p>
      <w:pPr>
        <w:rPr>
          <w:rFonts w:ascii="Arial" w:hAnsi="Arial" w:cs="Arial"/>
        </w:rPr>
      </w:pPr>
      <w:r>
        <w:rPr>
          <w:rFonts w:ascii="Arial" w:hAnsi="Arial" w:cs="Arial"/>
        </w:rPr>
      </w:r>
      <w:r>
        <w:rPr>
          <w:rFonts w:ascii="Arial" w:hAnsi="Arial" w:cs="Arial"/>
        </w:rPr>
      </w:r>
    </w:p>
    <w:p>
      <w:pPr>
        <w:pStyle w:val="776"/>
        <w:rPr>
          <w14:ligatures w14:val="none"/>
        </w:rPr>
      </w:pPr>
      <w:r/>
      <w:bookmarkStart w:id="4" w:name="_Toc4"/>
      <w:r>
        <w:t xml:space="preserve">Co-operative Enterprise members</w:t>
      </w:r>
      <w:r>
        <w:t xml:space="preserve"> </w:t>
      </w:r>
      <w:bookmarkEnd w:id="4"/>
      <w:r/>
      <w:r/>
    </w:p>
    <w:p>
      <w:pPr>
        <w:rPr>
          <w:rFonts w:ascii="Arial" w:hAnsi="Arial" w:cs="Arial"/>
          <w:sz w:val="24"/>
          <w:szCs w:val="24"/>
        </w:rPr>
      </w:pPr>
      <w:r>
        <w:rPr>
          <w:rFonts w:ascii="Arial" w:hAnsi="Arial" w:cs="Arial"/>
          <w:sz w:val="24"/>
          <w:szCs w:val="24"/>
        </w:rPr>
        <w:t xml:space="preserve">These are worker co-operative or employee-owned enterprise members of the federation or other organisations with significant worker control.</w:t>
      </w:r>
      <w:r>
        <w:rPr>
          <w:rFonts w:ascii="Arial" w:hAnsi="Arial" w:cs="Arial"/>
          <w:sz w:val="24"/>
          <w:szCs w:val="24"/>
        </w:rPr>
      </w:r>
      <w:r/>
    </w:p>
    <w:p>
      <w:pPr>
        <w:rPr>
          <w:sz w:val="22"/>
          <w:szCs w:val="22"/>
        </w:rPr>
      </w:pPr>
      <w:r>
        <w:rPr>
          <w:sz w:val="22"/>
          <w:szCs w:val="22"/>
          <w14:ligatures w14:val="none"/>
        </w:rPr>
      </w:r>
      <w:r>
        <w:rPr>
          <w:sz w:val="22"/>
          <w:szCs w:val="22"/>
        </w:rPr>
      </w:r>
    </w:p>
    <w:p>
      <w:pPr>
        <w:pStyle w:val="776"/>
      </w:pPr>
      <w:r/>
      <w:bookmarkStart w:id="5" w:name="_Toc5"/>
      <w:r>
        <w:rPr>
          <w:rStyle w:val="785"/>
        </w:rPr>
        <w:t xml:space="preserve">Delegate</w:t>
      </w:r>
      <w:r/>
      <w:bookmarkEnd w:id="5"/>
      <w:r/>
      <w:r/>
    </w:p>
    <w:p>
      <w:pPr>
        <w:rPr>
          <w:highlight w:val="none"/>
          <w14:ligatures w14:val="none"/>
        </w:rPr>
      </w:pPr>
      <w:r>
        <w:t xml:space="preserve">Delegates act as the link betwee</w:t>
      </w:r>
      <w:r>
        <w:t xml:space="preserve">n the Working Groups and </w:t>
      </w:r>
      <w:r>
        <w:t xml:space="preserve">the </w:t>
      </w:r>
      <w:r>
        <w:t xml:space="preserve">Coordination Group</w:t>
      </w:r>
      <w:r>
        <w:t xml:space="preserve"> in the workers.coop's structure</w:t>
      </w:r>
      <w:r>
        <w:t xml:space="preserve">. They are tasked with maintaining information flow and supporting effective decision making in their Working Group and in the Coordination Group - they hold consent decision-making r</w:t>
      </w:r>
      <w:r>
        <w:t xml:space="preserve">esponsibilities in both meetings.</w:t>
      </w:r>
      <w:r>
        <w:rPr>
          <w14:ligatures w14:val="none"/>
        </w:rPr>
      </w:r>
      <w:r/>
    </w:p>
    <w:p>
      <w:pPr>
        <w:rPr>
          <w:highlight w:val="none"/>
          <w14:ligatures w14:val="none"/>
        </w:rPr>
      </w:pPr>
      <w:r>
        <w:rPr>
          <w:highlight w:val="none"/>
          <w14:ligatures w14:val="none"/>
        </w:rPr>
      </w:r>
      <w:r>
        <w:rPr>
          <w:highlight w:val="none"/>
          <w14:ligatures w14:val="none"/>
        </w:rPr>
      </w:r>
    </w:p>
    <w:p>
      <w:pPr>
        <w:pStyle w:val="776"/>
        <w:rPr>
          <w:highlight w:val="none"/>
          <w14:ligatures w14:val="none"/>
        </w:rPr>
      </w:pPr>
      <w:r>
        <w:rPr>
          <w:highlight w:val="none"/>
          <w14:ligatures w14:val="none"/>
        </w:rPr>
        <w:t xml:space="preserve">Digital platforms</w:t>
      </w:r>
      <w:r>
        <w:rPr>
          <w:highlight w:val="none"/>
          <w14:ligatures w14:val="none"/>
        </w:rPr>
      </w:r>
    </w:p>
    <w:p>
      <w:pPr>
        <w:rPr>
          <w:highlight w:val="none"/>
          <w14:ligatures w14:val="none"/>
        </w:rPr>
      </w:pPr>
      <w:r>
        <w:rPr>
          <w:highlight w:val="none"/>
          <w14:ligatures w14:val="none"/>
        </w:rPr>
        <w:t xml:space="preserve">The term we use to refer to our online software that we use to organise, including NextCloud, the Forum and our Wordpress site. Our Information Sharing Policy ensures that all members have correct and open access aligned to their needs.</w:t>
      </w:r>
      <w:r>
        <w:rPr>
          <w:highlight w:val="none"/>
          <w14:ligatures w14:val="none"/>
        </w:rPr>
      </w:r>
    </w:p>
    <w:p>
      <w:r/>
      <w:r/>
    </w:p>
    <w:p>
      <w:pPr>
        <w:pStyle w:val="776"/>
      </w:pPr>
      <w:r/>
      <w:bookmarkStart w:id="6" w:name="_Toc6"/>
      <w:r>
        <w:t xml:space="preserve">Discourse</w:t>
      </w:r>
      <w:bookmarkEnd w:id="6"/>
      <w:r/>
      <w:r/>
    </w:p>
    <w:p>
      <w:r>
        <w:t xml:space="preserve">The opensource software  we use to run our main communications platform - </w:t>
      </w:r>
      <w:hyperlink r:id="rId17" w:tooltip="https://forum.workers.coop/" w:history="1">
        <w:r>
          <w:rPr>
            <w:rStyle w:val="798"/>
          </w:rPr>
          <w:t xml:space="preserve">https://forum.workers.coop/</w:t>
        </w:r>
        <w:r>
          <w:rPr>
            <w:rStyle w:val="798"/>
          </w:rPr>
        </w:r>
      </w:hyperlink>
      <w:r>
        <w:t xml:space="preserve"> </w:t>
      </w:r>
      <w:r>
        <w:rPr>
          <w:highlight w:val="none"/>
          <w14:ligatures w14:val="none"/>
        </w:rPr>
      </w:r>
      <w:r/>
    </w:p>
    <w:p>
      <w:r>
        <w:rPr>
          <w:highlight w:val="none"/>
        </w:rPr>
      </w:r>
      <w:r>
        <w:rPr>
          <w:highlight w:val="none"/>
          <w14:ligatures w14:val="none"/>
        </w:rPr>
      </w:r>
      <w:r/>
    </w:p>
    <w:p>
      <w:pPr>
        <w:pStyle w:val="776"/>
      </w:pPr>
      <w:r/>
      <w:bookmarkStart w:id="7" w:name="_Toc7"/>
      <w:r>
        <w:rPr>
          <w:rStyle w:val="785"/>
        </w:rPr>
        <w:t xml:space="preserve">Domain</w:t>
      </w:r>
      <w:r>
        <w:rPr>
          <w:highlight w:val="none"/>
          <w14:ligatures w14:val="none"/>
        </w:rPr>
      </w:r>
      <w:bookmarkEnd w:id="7"/>
      <w:r/>
      <w:r/>
    </w:p>
    <w:p>
      <w:r>
        <w:t xml:space="preserve">The list of all the areas each Group holds responsibility for and has decision-making authority over. </w:t>
      </w:r>
      <w:r>
        <w:t xml:space="preserve">Every </w:t>
      </w:r>
      <w:r>
        <w:t xml:space="preserve">Working </w:t>
      </w:r>
      <w:r>
        <w:t xml:space="preserve">Group shall have a document defining its domain.</w:t>
      </w:r>
      <w:r>
        <w:rPr>
          <w14:ligatures w14:val="none"/>
        </w:rPr>
      </w:r>
      <w:r/>
    </w:p>
    <w:p>
      <w:r>
        <w:t xml:space="preserve">Driver</w:t>
      </w:r>
      <w:r>
        <w:rPr>
          <w:highlight w:val="none"/>
          <w14:ligatures w14:val="none"/>
        </w:rPr>
      </w:r>
      <w:r/>
    </w:p>
    <w:p>
      <w:r>
        <w:t xml:space="preserve">Drivers coordinate the work of their Working Group, and are the external point of contact.</w:t>
      </w:r>
      <w:r>
        <w:rPr>
          <w:highlight w:val="none"/>
          <w14:ligatures w14:val="none"/>
        </w:rPr>
      </w:r>
      <w:r/>
    </w:p>
    <w:p>
      <w:r>
        <w:rPr>
          <w:highlight w:val="none"/>
        </w:rPr>
      </w:r>
      <w:r>
        <w:rPr>
          <w:highlight w:val="none"/>
          <w14:ligatures w14:val="none"/>
        </w:rPr>
      </w:r>
      <w:r/>
    </w:p>
    <w:p>
      <w:pPr>
        <w:pStyle w:val="776"/>
      </w:pPr>
      <w:r/>
      <w:bookmarkStart w:id="8" w:name="_Toc8"/>
      <w:r>
        <w:rPr>
          <w:rStyle w:val="785"/>
        </w:rPr>
        <w:t xml:space="preserve">Facilitator</w:t>
      </w:r>
      <w:r>
        <w:rPr>
          <w14:ligatures w14:val="none"/>
        </w:rPr>
      </w:r>
      <w:bookmarkEnd w:id="8"/>
      <w:r/>
      <w:r/>
    </w:p>
    <w:p>
      <w:r>
        <w:t xml:space="preserve">Facilitators prepare agendas for their Working Group and hold responsibility for ensuring all members are able to actively contribute in meetings. Facilitators are also tasked with following appropriate processes in line with sociocratic principles.</w:t>
      </w:r>
      <w:r>
        <w:rPr>
          <w14:ligatures w14:val="none"/>
        </w:rPr>
      </w:r>
      <w:r/>
    </w:p>
    <w:p>
      <w:r>
        <w:rPr>
          <w:highlight w:val="none"/>
        </w:rPr>
      </w:r>
      <w:r>
        <w:rPr>
          <w:highlight w:val="none"/>
          <w14:ligatures w14:val="none"/>
        </w:rPr>
      </w:r>
      <w:r/>
    </w:p>
    <w:p>
      <w:pPr>
        <w:pStyle w:val="776"/>
      </w:pPr>
      <w:r/>
      <w:bookmarkStart w:id="9" w:name="_Toc9"/>
      <w:r>
        <w:t xml:space="preserve">Operational Agreement</w:t>
      </w:r>
      <w:r/>
      <w:bookmarkEnd w:id="9"/>
      <w:r/>
      <w:r/>
    </w:p>
    <w:p>
      <w:r>
        <w:rPr>
          <w:lang w:val="en-GB"/>
        </w:rPr>
        <w:t xml:space="preserve">An agreed guideline that outlines operational processes or practices that support the function of a specific Working Group. In contrast to policies, operational agreements apply only to work that falls within a specific Working Group’s domain.</w:t>
      </w:r>
      <w:r>
        <w:rPr>
          <w:lang w:val="en-GB"/>
          <w14:ligatures w14:val="none"/>
        </w:rPr>
      </w:r>
      <w:r/>
    </w:p>
    <w:p>
      <w:r>
        <w:rPr>
          <w:highlight w:val="none"/>
        </w:rPr>
      </w:r>
      <w:r>
        <w:rPr>
          <w:highlight w:val="none"/>
          <w14:ligatures w14:val="none"/>
        </w:rPr>
      </w:r>
      <w:r/>
    </w:p>
    <w:p>
      <w:pPr>
        <w:pStyle w:val="776"/>
      </w:pPr>
      <w:r/>
      <w:bookmarkStart w:id="10" w:name="_Toc10"/>
      <w:r>
        <w:rPr>
          <w:rStyle w:val="785"/>
        </w:rPr>
        <w:t xml:space="preserve">Policy</w:t>
      </w:r>
      <w:r>
        <w:rPr>
          <w:highlight w:val="none"/>
          <w14:ligatures w14:val="none"/>
        </w:rPr>
      </w:r>
      <w:bookmarkEnd w:id="10"/>
      <w:r/>
      <w:r/>
    </w:p>
    <w:p>
      <w:r>
        <w:rPr>
          <w:lang w:val="en-GB"/>
        </w:rPr>
      </w:r>
      <w:r>
        <w:rPr>
          <w:lang w:val="en-GB"/>
        </w:rPr>
        <w:t xml:space="preserve">A secondary rule that applies across t</w:t>
      </w:r>
      <w:r>
        <w:rPr>
          <w:lang w:val="en-GB"/>
        </w:rPr>
        <w:t xml:space="preserve">h</w:t>
      </w:r>
      <w:r>
        <w:rPr>
          <w:lang w:val="en-GB"/>
        </w:rPr>
        <w:t xml:space="preserve">e workers.coop. A policy establishes a principle or course of action that guides the work of the workers.coop. Policies may be proposed by any Working Group and are agreed either by the Board or taken to the AGM, as appropriate for the scale of the policy.</w:t>
      </w:r>
      <w:r>
        <w:rPr>
          <w:lang w:val="en-GB"/>
        </w:rPr>
        <w:t xml:space="preserve"> Policies are owned by the Board, who hold ultimate responsibility for their enactment.</w:t>
      </w:r>
      <w:r>
        <w:rPr>
          <w:lang w:val="en-GB"/>
          <w14:ligatures w14:val="none"/>
        </w:rPr>
      </w:r>
      <w:r/>
    </w:p>
    <w:p>
      <w:r>
        <w:rPr>
          <w:highlight w:val="none"/>
        </w:rPr>
      </w:r>
      <w:r>
        <w:rPr>
          <w:highlight w:val="none"/>
          <w14:ligatures w14:val="none"/>
        </w:rPr>
      </w:r>
      <w:r/>
    </w:p>
    <w:p>
      <w:pPr>
        <w:pStyle w:val="776"/>
      </w:pPr>
      <w:r/>
      <w:bookmarkStart w:id="11" w:name="_Toc11"/>
      <w:r>
        <w:t xml:space="preserve">Policy Co-Creation</w:t>
      </w:r>
      <w:r/>
      <w:bookmarkEnd w:id="11"/>
      <w:r/>
      <w:r/>
    </w:p>
    <w:p>
      <w:r>
        <w:rPr>
          <w:lang w:val="en-GB"/>
        </w:rPr>
        <w:t xml:space="preserve">A process designed to enable workers.coop members to participate in democratic policy co-creation. </w:t>
      </w:r>
      <w:r>
        <w:rPr>
          <w:lang w:val="en-GB"/>
        </w:rPr>
        <w:t xml:space="preserve">Working Groups take responsibility for considering suggestions generated in the co-creation process from outside of their Group, but the final </w:t>
      </w:r>
      <w:r>
        <w:rPr>
          <w:lang w:val="en-GB"/>
        </w:rPr>
        <w:t xml:space="preserve">decision of what to include in a draft policy remains with their </w:t>
      </w:r>
      <w:r>
        <w:rPr>
          <w:lang w:val="en-GB"/>
        </w:rPr>
        <w:t xml:space="preserve">members</w:t>
      </w:r>
      <w:r>
        <w:rPr>
          <w:lang w:val="en-GB"/>
        </w:rPr>
        <w:t xml:space="preserve">. </w:t>
      </w:r>
      <w:r>
        <w:rPr>
          <w14:ligatures w14:val="none"/>
        </w:rPr>
      </w:r>
      <w:r/>
    </w:p>
    <w:p>
      <w:r>
        <w:rPr>
          <w:highlight w:val="none"/>
        </w:rPr>
      </w:r>
      <w:r>
        <w:rPr>
          <w:highlight w:val="none"/>
          <w14:ligatures w14:val="none"/>
        </w:rPr>
      </w:r>
      <w:r/>
    </w:p>
    <w:p>
      <w:pPr>
        <w:pStyle w:val="776"/>
      </w:pPr>
      <w:r/>
      <w:bookmarkStart w:id="12" w:name="_Toc12"/>
      <w:r>
        <w:rPr>
          <w:rStyle w:val="785"/>
        </w:rPr>
        <w:t xml:space="preserve">Round</w:t>
      </w:r>
      <w:r>
        <w:rPr>
          <w:highlight w:val="none"/>
          <w14:ligatures w14:val="none"/>
        </w:rPr>
      </w:r>
      <w:bookmarkEnd w:id="12"/>
      <w:r/>
      <w:r/>
    </w:p>
    <w:p>
      <w:r>
        <w:t xml:space="preserve">Speaking one-by-one in turn until everyone has spoken once.</w:t>
      </w:r>
      <w:r>
        <w:rPr>
          <w14:ligatures w14:val="none"/>
        </w:rPr>
      </w:r>
      <w:r/>
    </w:p>
    <w:p>
      <w:r>
        <w:rPr>
          <w14:ligatures w14:val="none"/>
        </w:rPr>
      </w:r>
      <w:r/>
    </w:p>
    <w:p>
      <w:pPr>
        <w:pStyle w:val="776"/>
      </w:pPr>
      <w:r/>
      <w:bookmarkStart w:id="13" w:name="_Toc13"/>
      <w:r>
        <w:t xml:space="preserve">Selection Process </w:t>
      </w:r>
      <w:r/>
      <w:bookmarkEnd w:id="13"/>
      <w:r/>
      <w:r/>
    </w:p>
    <w:p>
      <w:pPr>
        <w:rPr>
          <w:highlight w:val="none"/>
          <w14:ligatures w14:val="none"/>
        </w:rPr>
      </w:pPr>
      <w:r>
        <w:t xml:space="preserve">Selecting members into Working Group roles through an open elections process using nominations and consent decision making instead of a secret ballot or volunteer system.</w:t>
      </w:r>
      <w:r>
        <w:rPr>
          <w:highlight w:val="none"/>
          <w14:ligatures w14:val="none"/>
        </w:rPr>
      </w:r>
      <w:r/>
    </w:p>
    <w:p>
      <w:r/>
      <w:r/>
    </w:p>
    <w:p>
      <w:pPr>
        <w:pStyle w:val="776"/>
        <w:rPr>
          <w:highlight w:val="none"/>
          <w14:ligatures w14:val="none"/>
        </w:rPr>
      </w:pPr>
      <w:r/>
      <w:bookmarkStart w:id="14" w:name="_Toc14"/>
      <w:r>
        <w:rPr>
          <w:highlight w:val="none"/>
        </w:rPr>
        <w:t xml:space="preserve">Sociocracy</w:t>
      </w:r>
      <w:bookmarkEnd w:id="14"/>
      <w:r/>
      <w:r>
        <w:rPr>
          <w14:ligatures w14:val="none"/>
        </w:rPr>
      </w:r>
    </w:p>
    <w:p>
      <w:pPr>
        <w:rPr>
          <w14:ligatures w14:val="none"/>
        </w:rPr>
      </w:pPr>
      <w:r>
        <w:rPr>
          <w:highlight w:val="none"/>
        </w:rPr>
      </w:r>
      <w:r>
        <w:rPr>
          <w:rFonts w:ascii="Rubik" w:hAnsi="Rubik" w:cs="Rubik"/>
        </w:rPr>
        <w:t xml:space="preserve">Our approach to governance and decision-making is inspired by Sociocracy as an organising tool, based around consent (not consensus) organised through Groups (sometimes called circles) for our operational and day to day decision making.</w:t>
      </w:r>
      <w:r/>
      <w:r>
        <w:rPr>
          <w:highlight w:val="none"/>
        </w:rPr>
      </w:r>
      <w:r>
        <w:rPr>
          <w:highlight w:val="none"/>
        </w:rPr>
      </w:r>
    </w:p>
    <w:p>
      <w:r>
        <w:rPr>
          <w14:ligatures w14:val="none"/>
        </w:rPr>
      </w:r>
      <w:r/>
    </w:p>
    <w:p>
      <w:pPr>
        <w:pStyle w:val="776"/>
      </w:pPr>
      <w:r/>
      <w:bookmarkStart w:id="15" w:name="_Toc15"/>
      <w:r>
        <w:t xml:space="preserve">Sub-Group </w:t>
      </w:r>
      <w:r/>
      <w:bookmarkEnd w:id="15"/>
      <w:r/>
      <w:r/>
    </w:p>
    <w:p>
      <w:r>
        <w:t xml:space="preserve">Where the domain of a Working Group becomes too large for the group to fully manage, they may decide to form a semi-permanent </w:t>
      </w:r>
      <w:r>
        <w:t xml:space="preserve">sub-group or groups</w:t>
      </w:r>
      <w:r>
        <w:t xml:space="preserve"> to divide the domain.</w:t>
      </w:r>
      <w:r>
        <w:rPr>
          <w14:ligatures w14:val="none"/>
        </w:rPr>
      </w:r>
      <w:r/>
    </w:p>
    <w:p>
      <w:r/>
      <w:r/>
    </w:p>
    <w:p>
      <w:pPr>
        <w:pStyle w:val="776"/>
      </w:pPr>
      <w:r/>
      <w:bookmarkStart w:id="16" w:name="_Toc16"/>
      <w:r>
        <w:t xml:space="preserve">Supporter</w:t>
      </w:r>
      <w:bookmarkEnd w:id="16"/>
      <w:r/>
      <w:r/>
    </w:p>
    <w:p>
      <w:pPr>
        <w:rPr>
          <w:highlight w:val="none"/>
        </w:rPr>
      </w:pPr>
      <w:r>
        <w:t xml:space="preserve">Although not currently defined in our membership policy a supporter is someone with a looser affiliation to workers.coop, someone who may take on some activity but has not committed to be part of a working group or taken up worker member membership.</w:t>
      </w:r>
      <w:r>
        <w:rPr>
          <w14:ligatures w14:val="none"/>
        </w:rPr>
      </w:r>
      <w:r/>
    </w:p>
    <w:p>
      <w:pPr>
        <w:rPr>
          <w:highlight w:val="none"/>
        </w:rPr>
      </w:pPr>
      <w:r>
        <w:rPr>
          <w:highlight w:val="none"/>
        </w:rPr>
      </w:r>
      <w:r>
        <w:rPr>
          <w:highlight w:val="none"/>
        </w:rPr>
      </w:r>
      <w:r/>
    </w:p>
    <w:p>
      <w:pPr>
        <w:pStyle w:val="776"/>
      </w:pPr>
      <w:r/>
      <w:bookmarkStart w:id="17" w:name="_Toc17"/>
      <w:r>
        <w:t xml:space="preserve">Working Group</w:t>
      </w:r>
      <w:r/>
      <w:bookmarkEnd w:id="17"/>
      <w:r/>
      <w:r/>
    </w:p>
    <w:p>
      <w:pPr>
        <w:rPr>
          <w:rFonts w:ascii="Arial" w:hAnsi="Arial" w:eastAsia="Arial" w:cs="Arial"/>
          <w:color w:val="000000"/>
          <w:sz w:val="24"/>
          <w:szCs w:val="24"/>
          <w:highlight w:val="none"/>
        </w:rPr>
      </w:pPr>
      <w:r>
        <w:t xml:space="preserve">Working </w:t>
      </w:r>
      <w:r>
        <w:t xml:space="preserve">Group of named individuals whose members hold responsibility for the domain of the Group.</w:t>
      </w:r>
      <w:r>
        <w:t xml:space="preserve"> Named Working Group members have consent responsibilities - they are the people with the right to make decisions as well as being held accountable for the decisions t</w:t>
      </w:r>
      <w:r>
        <w:t xml:space="preserve">aken. Working Groups are connected to the Coordination Group.</w:t>
      </w:r>
      <w:r>
        <w:rPr>
          <w:rFonts w:ascii="Arial" w:hAnsi="Arial" w:eastAsia="Arial" w:cs="Arial"/>
          <w:color w:val="000000"/>
          <w:sz w:val="24"/>
          <w:szCs w:val="24"/>
          <w:highlight w:val="none"/>
        </w:rPr>
      </w:r>
      <w:r/>
    </w:p>
    <w:p>
      <w:pPr>
        <w:rPr>
          <w:rFonts w:ascii="Arial" w:hAnsi="Arial" w:eastAsia="Arial" w:cs="Arial"/>
          <w:color w:val="000000"/>
          <w:sz w:val="24"/>
          <w:szCs w:val="24"/>
          <w:highlight w:val="none"/>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r/>
    </w:p>
    <w:p>
      <w:pPr>
        <w:pStyle w:val="776"/>
      </w:pPr>
      <w:r/>
      <w:bookmarkStart w:id="18" w:name="_Toc18"/>
      <w:r>
        <w:t xml:space="preserve">Worker member </w:t>
      </w:r>
      <w:bookmarkEnd w:id="18"/>
      <w:r/>
      <w:r/>
    </w:p>
    <w:p>
      <w:pPr>
        <w:rPr>
          <w:rFonts w:ascii="Arial" w:hAnsi="Arial" w:eastAsia="Arial" w:cs="Arial"/>
          <w:color w:val="000000"/>
          <w:sz w:val="24"/>
          <w:szCs w:val="24"/>
          <w:highlight w:val="none"/>
        </w:rPr>
      </w:pPr>
      <w:r>
        <w:t xml:space="preserve">Everyone who is a member of a working </w:t>
      </w:r>
      <w:r>
        <w:t xml:space="preserve">group is eligible to become a worker member of workers.coop</w:t>
      </w:r>
      <w:r>
        <w:rPr>
          <w:rFonts w:ascii="Arial" w:hAnsi="Arial" w:eastAsia="Arial" w:cs="Arial"/>
          <w:color w:val="000000"/>
          <w:sz w:val="24"/>
          <w:szCs w:val="24"/>
          <w:highlight w:val="none"/>
        </w:rPr>
        <w:t xml:space="preserve">. Eligibility and the process for becoming a worker member is set-out in the membership policy. </w:t>
      </w:r>
      <w:r>
        <w:rPr>
          <w:rFonts w:ascii="Arial" w:hAnsi="Arial" w:eastAsia="Arial" w:cs="Arial"/>
          <w:color w:val="000000"/>
          <w:sz w:val="24"/>
          <w:szCs w:val="24"/>
          <w:highlight w:val="none"/>
        </w:rPr>
      </w:r>
      <w:r/>
    </w:p>
    <w:p>
      <w:pPr>
        <w:rPr>
          <w:rFonts w:ascii="Arial" w:hAnsi="Arial" w:eastAsia="Arial" w:cs="Arial"/>
          <w:color w:val="000000"/>
          <w:sz w:val="24"/>
          <w:szCs w:val="24"/>
          <w:highlight w:val="none"/>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rPr>
          <w:rFonts w:ascii="Arial" w:hAnsi="Arial" w:eastAsia="Arial" w:cs="Arial"/>
          <w:color w:val="000000"/>
          <w:sz w:val="24"/>
          <w:szCs w:val="24"/>
          <w:highlight w:val="none"/>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rPr>
          <w:rFonts w:ascii="Arial" w:hAnsi="Arial" w:eastAsia="Arial" w:cs="Arial"/>
          <w:color w:val="000000"/>
          <w:sz w:val="24"/>
          <w:szCs w:val="24"/>
          <w:highlight w:val="none"/>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rPr>
          <w:rFonts w:ascii="Arial" w:hAnsi="Arial" w:eastAsia="Arial" w:cs="Arial"/>
          <w:color w:val="000000"/>
          <w:sz w:val="24"/>
          <w:szCs w:val="24"/>
          <w:highlight w:val="none"/>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p>
    <w:sectPr>
      <w:footnotePr/>
      <w:endnotePr/>
      <w:type w:val="nextPage"/>
      <w:pgSz w:w="11906" w:h="16838" w:orient="portrait"/>
      <w:pgMar w:top="1134" w:right="1134" w:bottom="1134" w:left="1134"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OpenSymbol">
    <w:panose1 w:val="05010000000000000000"/>
  </w:font>
  <w:font w:name="Rubik"/>
  <w:font w:name="Microsoft YaHei">
    <w:panose1 w:val="020B0603020202020204"/>
  </w:font>
  <w:font w:name="Arial">
    <w:panose1 w:val="020B0604020202020204"/>
  </w:font>
  <w:font w:name="NSimSun">
    <w:panose1 w:val="02020603020101020101"/>
  </w:font>
  <w:font w:name="Wingdings">
    <w:panose1 w:val="05010000000000000000"/>
  </w:font>
  <w:font w:name="Liberation Sans">
    <w:panose1 w:val="020B0604020202020204"/>
  </w:font>
  <w:font w:name="Lucida Sans">
    <w:panose1 w:val="020B0603030804020204"/>
  </w:font>
  <w:font w:name="Liberation Serif">
    <w:panose1 w:val="020206030504050203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773"/>
      <w:isLgl w:val="false"/>
      <w:suff w:val="nothing"/>
      <w:lvlText w:val=""/>
      <w:lvlJc w:val="left"/>
      <w:pPr>
        <w:ind w:left="0" w:firstLine="0"/>
        <w:tabs>
          <w:tab w:val="num" w:pos="0" w:leader="none"/>
        </w:tabs>
      </w:pPr>
    </w:lvl>
    <w:lvl w:ilvl="1">
      <w:start w:val="1"/>
      <w:numFmt w:val="none"/>
      <w:pStyle w:val="774"/>
      <w:isLgl w:val="false"/>
      <w:suff w:val="nothing"/>
      <w:lvlText w:val=""/>
      <w:lvlJc w:val="left"/>
      <w:pPr>
        <w:ind w:left="0" w:firstLine="0"/>
        <w:tabs>
          <w:tab w:val="num" w:pos="0" w:leader="none"/>
        </w:tabs>
      </w:pPr>
    </w:lvl>
    <w:lvl w:ilvl="2">
      <w:start w:val="1"/>
      <w:numFmt w:val="none"/>
      <w:pStyle w:val="775"/>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bullet"/>
      <w:pStyle w:val="830"/>
      <w:isLgl w:val="false"/>
      <w:suff w:val="tab"/>
      <w:lvlText w:val="·"/>
      <w:lvlJc w:val="left"/>
      <w:pPr>
        <w:ind w:left="709" w:hanging="360"/>
        <w:tabs>
          <w:tab w:val="num" w:pos="0" w:leader="none"/>
        </w:tabs>
      </w:pPr>
      <w:rPr>
        <w:rFonts w:hint="default" w:ascii="Symbol" w:hAnsi="Symbol" w:cs="Symbol"/>
      </w:rPr>
    </w:lvl>
    <w:lvl w:ilvl="1">
      <w:start w:val="1"/>
      <w:numFmt w:val="bullet"/>
      <w:isLgl w:val="false"/>
      <w:suff w:val="tab"/>
      <w:lvlText w:val="o"/>
      <w:lvlJc w:val="left"/>
      <w:pPr>
        <w:ind w:left="1429" w:hanging="360"/>
        <w:tabs>
          <w:tab w:val="num" w:pos="0" w:leader="none"/>
        </w:tabs>
      </w:pPr>
      <w:rPr>
        <w:rFonts w:hint="default" w:ascii="Courier New" w:hAnsi="Courier New" w:cs="Courier New"/>
      </w:rPr>
    </w:lvl>
    <w:lvl w:ilvl="2">
      <w:start w:val="1"/>
      <w:numFmt w:val="bullet"/>
      <w:isLgl w:val="false"/>
      <w:suff w:val="tab"/>
      <w:lvlText w:val="§"/>
      <w:lvlJc w:val="left"/>
      <w:pPr>
        <w:ind w:left="2149" w:hanging="360"/>
        <w:tabs>
          <w:tab w:val="num" w:pos="0" w:leader="none"/>
        </w:tabs>
      </w:pPr>
      <w:rPr>
        <w:rFonts w:hint="default" w:ascii="Wingdings" w:hAnsi="Wingdings" w:cs="Wingdings"/>
      </w:rPr>
    </w:lvl>
    <w:lvl w:ilvl="3">
      <w:start w:val="1"/>
      <w:numFmt w:val="bullet"/>
      <w:isLgl w:val="false"/>
      <w:suff w:val="tab"/>
      <w:lvlText w:val="·"/>
      <w:lvlJc w:val="left"/>
      <w:pPr>
        <w:ind w:left="2869" w:hanging="360"/>
        <w:tabs>
          <w:tab w:val="num" w:pos="0" w:leader="none"/>
        </w:tabs>
      </w:pPr>
      <w:rPr>
        <w:rFonts w:hint="default" w:ascii="Symbol" w:hAnsi="Symbol" w:cs="Symbol"/>
      </w:rPr>
    </w:lvl>
    <w:lvl w:ilvl="4">
      <w:start w:val="1"/>
      <w:numFmt w:val="bullet"/>
      <w:isLgl w:val="false"/>
      <w:suff w:val="tab"/>
      <w:lvlText w:val="o"/>
      <w:lvlJc w:val="left"/>
      <w:pPr>
        <w:ind w:left="3589" w:hanging="360"/>
        <w:tabs>
          <w:tab w:val="num" w:pos="0" w:leader="none"/>
        </w:tabs>
      </w:pPr>
      <w:rPr>
        <w:rFonts w:hint="default" w:ascii="Courier New" w:hAnsi="Courier New" w:cs="Courier New"/>
      </w:rPr>
    </w:lvl>
    <w:lvl w:ilvl="5">
      <w:start w:val="1"/>
      <w:numFmt w:val="bullet"/>
      <w:isLgl w:val="false"/>
      <w:suff w:val="tab"/>
      <w:lvlText w:val="§"/>
      <w:lvlJc w:val="left"/>
      <w:pPr>
        <w:ind w:left="4309" w:hanging="360"/>
        <w:tabs>
          <w:tab w:val="num" w:pos="0" w:leader="none"/>
        </w:tabs>
      </w:pPr>
      <w:rPr>
        <w:rFonts w:hint="default" w:ascii="Wingdings" w:hAnsi="Wingdings" w:cs="Wingdings"/>
      </w:rPr>
    </w:lvl>
    <w:lvl w:ilvl="6">
      <w:start w:val="1"/>
      <w:numFmt w:val="bullet"/>
      <w:isLgl w:val="false"/>
      <w:suff w:val="tab"/>
      <w:lvlText w:val="·"/>
      <w:lvlJc w:val="left"/>
      <w:pPr>
        <w:ind w:left="5029" w:hanging="360"/>
        <w:tabs>
          <w:tab w:val="num" w:pos="0" w:leader="none"/>
        </w:tabs>
      </w:pPr>
      <w:rPr>
        <w:rFonts w:hint="default" w:ascii="Symbol" w:hAnsi="Symbol" w:cs="Symbol"/>
      </w:rPr>
    </w:lvl>
    <w:lvl w:ilvl="7">
      <w:start w:val="1"/>
      <w:numFmt w:val="bullet"/>
      <w:isLgl w:val="false"/>
      <w:suff w:val="tab"/>
      <w:lvlText w:val="o"/>
      <w:lvlJc w:val="left"/>
      <w:pPr>
        <w:ind w:left="5749" w:hanging="360"/>
        <w:tabs>
          <w:tab w:val="num" w:pos="0" w:leader="none"/>
        </w:tabs>
      </w:pPr>
      <w:rPr>
        <w:rFonts w:hint="default" w:ascii="Courier New" w:hAnsi="Courier New" w:cs="Courier New"/>
      </w:rPr>
    </w:lvl>
    <w:lvl w:ilvl="8">
      <w:start w:val="1"/>
      <w:numFmt w:val="bullet"/>
      <w:isLgl w:val="false"/>
      <w:suff w:val="tab"/>
      <w:lvlText w:val="§"/>
      <w:lvlJc w:val="left"/>
      <w:pPr>
        <w:ind w:left="6469" w:hanging="360"/>
        <w:tabs>
          <w:tab w:val="num" w:pos="0" w:leader="none"/>
        </w:tabs>
      </w:pPr>
      <w:rPr>
        <w:rFonts w:hint="default" w:ascii="Wingdings" w:hAnsi="Wingdings" w:cs="Wingdings"/>
      </w:rPr>
    </w:lvl>
  </w:abstractNum>
  <w:abstractNum w:abstractNumId="2">
    <w:multiLevelType w:val="hybridMultilevel"/>
    <w:lvl w:ilvl="0">
      <w:start w:val="1"/>
      <w:numFmt w:val="decimal"/>
      <w:pStyle w:val="811"/>
      <w:isLgl w:val="false"/>
      <w:suff w:val="tab"/>
      <w:lvlText w:val="%1."/>
      <w:lvlJc w:val="left"/>
      <w:pPr>
        <w:ind w:left="709" w:hanging="360"/>
        <w:tabs>
          <w:tab w:val="num" w:pos="0" w:leader="none"/>
        </w:tabs>
      </w:pPr>
    </w:lvl>
    <w:lvl w:ilvl="1">
      <w:start w:val="1"/>
      <w:numFmt w:val="decimal"/>
      <w:isLgl w:val="false"/>
      <w:suff w:val="tab"/>
      <w:lvlText w:val="%1.%2."/>
      <w:lvlJc w:val="left"/>
      <w:pPr>
        <w:ind w:left="1141" w:hanging="432"/>
        <w:tabs>
          <w:tab w:val="num" w:pos="0" w:leader="none"/>
        </w:tabs>
      </w:pPr>
    </w:lvl>
    <w:lvl w:ilvl="2">
      <w:start w:val="1"/>
      <w:numFmt w:val="decimal"/>
      <w:isLgl w:val="false"/>
      <w:suff w:val="tab"/>
      <w:lvlText w:val="%1.%2.%3."/>
      <w:lvlJc w:val="left"/>
      <w:pPr>
        <w:ind w:left="1573" w:hanging="504"/>
        <w:tabs>
          <w:tab w:val="num" w:pos="0" w:leader="none"/>
        </w:tabs>
      </w:pPr>
    </w:lvl>
    <w:lvl w:ilvl="3">
      <w:start w:val="1"/>
      <w:numFmt w:val="decimal"/>
      <w:isLgl w:val="false"/>
      <w:suff w:val="tab"/>
      <w:lvlText w:val="%1.%2.%3.%4."/>
      <w:lvlJc w:val="left"/>
      <w:pPr>
        <w:ind w:left="2077" w:hanging="648"/>
        <w:tabs>
          <w:tab w:val="num" w:pos="0" w:leader="none"/>
        </w:tabs>
      </w:pPr>
    </w:lvl>
    <w:lvl w:ilvl="4">
      <w:start w:val="1"/>
      <w:numFmt w:val="decimal"/>
      <w:isLgl w:val="false"/>
      <w:suff w:val="tab"/>
      <w:lvlText w:val="%1.%2.%3.%4.%5."/>
      <w:lvlJc w:val="left"/>
      <w:pPr>
        <w:ind w:left="2581" w:hanging="792"/>
        <w:tabs>
          <w:tab w:val="num" w:pos="0" w:leader="none"/>
        </w:tabs>
      </w:pPr>
    </w:lvl>
    <w:lvl w:ilvl="5">
      <w:start w:val="1"/>
      <w:numFmt w:val="decimal"/>
      <w:isLgl w:val="false"/>
      <w:suff w:val="tab"/>
      <w:lvlText w:val="%1.%2.%3.%4.%5.%6."/>
      <w:lvlJc w:val="left"/>
      <w:pPr>
        <w:ind w:left="3085" w:hanging="936"/>
        <w:tabs>
          <w:tab w:val="num" w:pos="0" w:leader="none"/>
        </w:tabs>
      </w:pPr>
    </w:lvl>
    <w:lvl w:ilvl="6">
      <w:start w:val="1"/>
      <w:numFmt w:val="decimal"/>
      <w:isLgl w:val="false"/>
      <w:suff w:val="tab"/>
      <w:lvlText w:val="%1.%2.%3.%4.%5.%6.%7."/>
      <w:lvlJc w:val="left"/>
      <w:pPr>
        <w:ind w:left="3589" w:hanging="1080"/>
        <w:tabs>
          <w:tab w:val="num" w:pos="0" w:leader="none"/>
        </w:tabs>
      </w:pPr>
    </w:lvl>
    <w:lvl w:ilvl="7">
      <w:start w:val="1"/>
      <w:numFmt w:val="decimal"/>
      <w:isLgl w:val="false"/>
      <w:suff w:val="tab"/>
      <w:lvlText w:val="%1.%2.%3.%4.%5.%6.%7.%8."/>
      <w:lvlJc w:val="left"/>
      <w:pPr>
        <w:ind w:left="4093" w:hanging="1224"/>
        <w:tabs>
          <w:tab w:val="num" w:pos="0" w:leader="none"/>
        </w:tabs>
      </w:pPr>
    </w:lvl>
    <w:lvl w:ilvl="8">
      <w:start w:val="1"/>
      <w:numFmt w:val="decimal"/>
      <w:isLgl w:val="false"/>
      <w:suff w:val="tab"/>
      <w:lvlText w:val="%1.%2.%3.%4.%5.%6.%7.%8.%9."/>
      <w:lvlJc w:val="left"/>
      <w:pPr>
        <w:ind w:left="4669" w:hanging="1440"/>
        <w:tabs>
          <w:tab w:val="num" w:pos="0" w:leader="none"/>
        </w:tabs>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Liberation Serif" w:hAnsi="Liberation Serif" w:eastAsia="NSimSun" w:cs="Lucida Sans"/>
        <w:sz w:val="24"/>
        <w:szCs w:val="24"/>
        <w:lang w:val="en-GB"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4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4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4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4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4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4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5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5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5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5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5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5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5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5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5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5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6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6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6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6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6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6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6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7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7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7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7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7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67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67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68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68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68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68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68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68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68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68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68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68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69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69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69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69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69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69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69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69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69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69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0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0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0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0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0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0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0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0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0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0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1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1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1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1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1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1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1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1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1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1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2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2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2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2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2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2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2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2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2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2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3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3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3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3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4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4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4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4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4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4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4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4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4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4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5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5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5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5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5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5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5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5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5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5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6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6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6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6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6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6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6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6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6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6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70">
    <w:name w:val="footnote reference"/>
    <w:basedOn w:val="805"/>
    <w:uiPriority w:val="99"/>
    <w:unhideWhenUsed/>
    <w:rPr>
      <w:vertAlign w:val="superscript"/>
    </w:rPr>
  </w:style>
  <w:style w:type="character" w:styleId="771">
    <w:name w:val="endnote reference"/>
    <w:basedOn w:val="805"/>
    <w:uiPriority w:val="99"/>
    <w:semiHidden/>
    <w:unhideWhenUsed/>
    <w:rPr>
      <w:vertAlign w:val="superscript"/>
    </w:rPr>
  </w:style>
  <w:style w:type="paragraph" w:styleId="772" w:default="1">
    <w:name w:val="Normal"/>
    <w:qFormat/>
    <w:pPr>
      <w:jc w:val="left"/>
      <w:spacing w:before="0" w:after="0"/>
      <w:widowControl/>
    </w:pPr>
    <w:rPr>
      <w:rFonts w:ascii="Arial" w:hAnsi="Arial" w:eastAsia="NSimSun" w:cs="Lucida Sans"/>
      <w:color w:val="auto"/>
      <w:sz w:val="24"/>
      <w:szCs w:val="24"/>
      <w:lang w:val="en-GB" w:eastAsia="zh-CN" w:bidi="hi-IN"/>
    </w:rPr>
  </w:style>
  <w:style w:type="paragraph" w:styleId="773">
    <w:name w:val="Heading 1"/>
    <w:basedOn w:val="806"/>
    <w:qFormat/>
    <w:pPr>
      <w:numPr>
        <w:ilvl w:val="0"/>
        <w:numId w:val="1"/>
      </w:numPr>
      <w:jc w:val="left"/>
      <w:spacing w:before="28" w:after="28"/>
      <w:outlineLvl w:val="0"/>
    </w:pPr>
    <w:rPr>
      <w:rFonts w:ascii="Arial" w:hAnsi="Arial"/>
      <w:b/>
      <w:bCs/>
      <w:sz w:val="32"/>
      <w:szCs w:val="36"/>
    </w:rPr>
  </w:style>
  <w:style w:type="paragraph" w:styleId="774">
    <w:name w:val="Heading 2"/>
    <w:basedOn w:val="806"/>
    <w:qFormat/>
    <w:pPr>
      <w:numPr>
        <w:ilvl w:val="1"/>
        <w:numId w:val="1"/>
      </w:numPr>
      <w:jc w:val="left"/>
      <w:spacing w:before="28" w:after="28"/>
      <w:outlineLvl w:val="1"/>
    </w:pPr>
    <w:rPr>
      <w:rFonts w:ascii="Arial" w:hAnsi="Arial"/>
      <w:b/>
      <w:bCs/>
      <w:sz w:val="28"/>
      <w:szCs w:val="28"/>
    </w:rPr>
  </w:style>
  <w:style w:type="paragraph" w:styleId="775">
    <w:name w:val="Heading 3"/>
    <w:basedOn w:val="806"/>
    <w:qFormat/>
    <w:pPr>
      <w:numPr>
        <w:ilvl w:val="2"/>
        <w:numId w:val="1"/>
      </w:numPr>
      <w:jc w:val="left"/>
      <w:spacing w:before="28" w:after="28"/>
      <w:outlineLvl w:val="2"/>
    </w:pPr>
    <w:rPr>
      <w:rFonts w:ascii="Arial" w:hAnsi="Arial"/>
      <w:b/>
      <w:bCs/>
      <w:sz w:val="24"/>
      <w:szCs w:val="24"/>
    </w:rPr>
  </w:style>
  <w:style w:type="paragraph" w:styleId="776">
    <w:name w:val="Heading 4"/>
    <w:basedOn w:val="772"/>
    <w:uiPriority w:val="9"/>
    <w:unhideWhenUsed/>
    <w:qFormat/>
    <w:pPr>
      <w:contextualSpacing w:val="0"/>
      <w:jc w:val="left"/>
      <w:keepLines/>
      <w:keepNext/>
      <w:spacing w:before="0" w:after="0" w:line="240" w:lineRule="auto"/>
      <w:outlineLvl w:val="3"/>
      <w:suppressLineNumbers w:val="0"/>
    </w:pPr>
    <w:rPr>
      <w:rFonts w:ascii="Arial" w:hAnsi="Arial" w:eastAsia="Arial" w:cs="Arial"/>
      <w:b/>
      <w:bCs/>
      <w:color w:val="e39743"/>
      <w:sz w:val="24"/>
      <w:szCs w:val="24"/>
      <w:lang w:val="en-GB"/>
    </w:rPr>
  </w:style>
  <w:style w:type="paragraph" w:styleId="777">
    <w:name w:val="Heading 5"/>
    <w:basedOn w:val="772"/>
    <w:uiPriority w:val="9"/>
    <w:unhideWhenUsed/>
    <w:qFormat/>
    <w:pPr>
      <w:keepLines/>
      <w:keepNext/>
      <w:spacing w:before="320" w:after="200"/>
      <w:outlineLvl w:val="4"/>
    </w:pPr>
    <w:rPr>
      <w:rFonts w:ascii="Arial" w:hAnsi="Arial" w:eastAsia="Arial" w:cs="Arial"/>
      <w:b/>
      <w:bCs/>
      <w:sz w:val="24"/>
      <w:szCs w:val="24"/>
    </w:rPr>
  </w:style>
  <w:style w:type="paragraph" w:styleId="778">
    <w:name w:val="Heading 6"/>
    <w:basedOn w:val="772"/>
    <w:uiPriority w:val="9"/>
    <w:unhideWhenUsed/>
    <w:qFormat/>
    <w:pPr>
      <w:keepLines/>
      <w:keepNext/>
      <w:spacing w:before="320" w:after="200"/>
      <w:outlineLvl w:val="5"/>
    </w:pPr>
    <w:rPr>
      <w:rFonts w:ascii="Arial" w:hAnsi="Arial" w:eastAsia="Arial" w:cs="Arial"/>
      <w:b/>
      <w:bCs/>
      <w:sz w:val="22"/>
      <w:szCs w:val="22"/>
    </w:rPr>
  </w:style>
  <w:style w:type="paragraph" w:styleId="779">
    <w:name w:val="Heading 7"/>
    <w:basedOn w:val="772"/>
    <w:uiPriority w:val="9"/>
    <w:unhideWhenUsed/>
    <w:qFormat/>
    <w:pPr>
      <w:keepLines/>
      <w:keepNext/>
      <w:spacing w:before="320" w:after="200"/>
      <w:outlineLvl w:val="6"/>
    </w:pPr>
    <w:rPr>
      <w:rFonts w:ascii="Arial" w:hAnsi="Arial" w:eastAsia="Arial" w:cs="Arial"/>
      <w:b/>
      <w:bCs/>
      <w:i/>
      <w:iCs/>
      <w:sz w:val="22"/>
      <w:szCs w:val="22"/>
    </w:rPr>
  </w:style>
  <w:style w:type="paragraph" w:styleId="780">
    <w:name w:val="Heading 8"/>
    <w:basedOn w:val="772"/>
    <w:uiPriority w:val="9"/>
    <w:unhideWhenUsed/>
    <w:qFormat/>
    <w:pPr>
      <w:keepLines/>
      <w:keepNext/>
      <w:spacing w:before="320" w:after="200"/>
      <w:outlineLvl w:val="7"/>
    </w:pPr>
    <w:rPr>
      <w:rFonts w:ascii="Arial" w:hAnsi="Arial" w:eastAsia="Arial" w:cs="Arial"/>
      <w:i/>
      <w:iCs/>
      <w:sz w:val="22"/>
      <w:szCs w:val="22"/>
    </w:rPr>
  </w:style>
  <w:style w:type="paragraph" w:styleId="781">
    <w:name w:val="Heading 9"/>
    <w:basedOn w:val="772"/>
    <w:uiPriority w:val="9"/>
    <w:unhideWhenUsed/>
    <w:qFormat/>
    <w:pPr>
      <w:keepLines/>
      <w:keepNext/>
      <w:spacing w:before="320" w:after="200"/>
      <w:outlineLvl w:val="8"/>
    </w:pPr>
    <w:rPr>
      <w:rFonts w:ascii="Arial" w:hAnsi="Arial" w:eastAsia="Arial" w:cs="Arial"/>
      <w:i/>
      <w:iCs/>
      <w:sz w:val="21"/>
      <w:szCs w:val="21"/>
    </w:rPr>
  </w:style>
  <w:style w:type="character" w:styleId="782">
    <w:name w:val="Heading 1 Char"/>
    <w:uiPriority w:val="9"/>
    <w:qFormat/>
    <w:rPr>
      <w:rFonts w:ascii="Arial" w:hAnsi="Arial" w:eastAsia="Arial" w:cs="Arial"/>
      <w:sz w:val="40"/>
      <w:szCs w:val="40"/>
    </w:rPr>
  </w:style>
  <w:style w:type="character" w:styleId="783">
    <w:name w:val="Heading 2 Char"/>
    <w:uiPriority w:val="9"/>
    <w:qFormat/>
    <w:rPr>
      <w:rFonts w:ascii="Arial" w:hAnsi="Arial" w:eastAsia="Arial" w:cs="Arial"/>
      <w:sz w:val="34"/>
    </w:rPr>
  </w:style>
  <w:style w:type="character" w:styleId="784">
    <w:name w:val="Heading 3 Char"/>
    <w:uiPriority w:val="9"/>
    <w:qFormat/>
    <w:rPr>
      <w:rFonts w:ascii="Arial" w:hAnsi="Arial" w:eastAsia="Arial" w:cs="Arial"/>
      <w:sz w:val="30"/>
      <w:szCs w:val="30"/>
    </w:rPr>
  </w:style>
  <w:style w:type="character" w:styleId="785">
    <w:name w:val="Heading 4 Char"/>
    <w:uiPriority w:val="9"/>
    <w:qFormat/>
    <w:rPr>
      <w:rFonts w:ascii="Arial" w:hAnsi="Arial" w:eastAsia="Arial" w:cs="Arial"/>
      <w:b/>
      <w:bCs/>
      <w:sz w:val="26"/>
      <w:szCs w:val="26"/>
    </w:rPr>
  </w:style>
  <w:style w:type="character" w:styleId="786">
    <w:name w:val="Heading 5 Char"/>
    <w:uiPriority w:val="9"/>
    <w:qFormat/>
    <w:rPr>
      <w:rFonts w:ascii="Arial" w:hAnsi="Arial" w:eastAsia="Arial" w:cs="Arial"/>
      <w:b/>
      <w:bCs/>
      <w:sz w:val="24"/>
      <w:szCs w:val="24"/>
    </w:rPr>
  </w:style>
  <w:style w:type="character" w:styleId="787">
    <w:name w:val="Heading 6 Char"/>
    <w:uiPriority w:val="9"/>
    <w:qFormat/>
    <w:rPr>
      <w:rFonts w:ascii="Arial" w:hAnsi="Arial" w:eastAsia="Arial" w:cs="Arial"/>
      <w:b/>
      <w:bCs/>
      <w:sz w:val="22"/>
      <w:szCs w:val="22"/>
    </w:rPr>
  </w:style>
  <w:style w:type="character" w:styleId="788">
    <w:name w:val="Heading 7 Char"/>
    <w:uiPriority w:val="9"/>
    <w:qFormat/>
    <w:rPr>
      <w:rFonts w:ascii="Arial" w:hAnsi="Arial" w:eastAsia="Arial" w:cs="Arial"/>
      <w:b/>
      <w:bCs/>
      <w:i/>
      <w:iCs/>
      <w:sz w:val="22"/>
      <w:szCs w:val="22"/>
    </w:rPr>
  </w:style>
  <w:style w:type="character" w:styleId="789">
    <w:name w:val="Heading 8 Char"/>
    <w:uiPriority w:val="9"/>
    <w:qFormat/>
    <w:rPr>
      <w:rFonts w:ascii="Arial" w:hAnsi="Arial" w:eastAsia="Arial" w:cs="Arial"/>
      <w:i/>
      <w:iCs/>
      <w:sz w:val="22"/>
      <w:szCs w:val="22"/>
    </w:rPr>
  </w:style>
  <w:style w:type="character" w:styleId="790">
    <w:name w:val="Heading 9 Char"/>
    <w:uiPriority w:val="9"/>
    <w:qFormat/>
    <w:rPr>
      <w:rFonts w:ascii="Arial" w:hAnsi="Arial" w:eastAsia="Arial" w:cs="Arial"/>
      <w:i/>
      <w:iCs/>
      <w:sz w:val="21"/>
      <w:szCs w:val="21"/>
    </w:rPr>
  </w:style>
  <w:style w:type="character" w:styleId="791">
    <w:name w:val="Title Char"/>
    <w:uiPriority w:val="10"/>
    <w:qFormat/>
    <w:rPr>
      <w:sz w:val="48"/>
      <w:szCs w:val="48"/>
    </w:rPr>
  </w:style>
  <w:style w:type="character" w:styleId="792">
    <w:name w:val="Subtitle Char"/>
    <w:uiPriority w:val="11"/>
    <w:qFormat/>
    <w:rPr>
      <w:sz w:val="24"/>
      <w:szCs w:val="24"/>
    </w:rPr>
  </w:style>
  <w:style w:type="character" w:styleId="793">
    <w:name w:val="Quote Char"/>
    <w:uiPriority w:val="29"/>
    <w:qFormat/>
    <w:rPr>
      <w:i/>
    </w:rPr>
  </w:style>
  <w:style w:type="character" w:styleId="794">
    <w:name w:val="Intense Quote Char"/>
    <w:uiPriority w:val="30"/>
    <w:qFormat/>
    <w:rPr>
      <w:i/>
    </w:rPr>
  </w:style>
  <w:style w:type="character" w:styleId="795">
    <w:name w:val="Header Char"/>
    <w:uiPriority w:val="99"/>
    <w:qFormat/>
  </w:style>
  <w:style w:type="character" w:styleId="796">
    <w:name w:val="Footer Char"/>
    <w:uiPriority w:val="99"/>
    <w:qFormat/>
  </w:style>
  <w:style w:type="character" w:styleId="797">
    <w:name w:val="Caption Char"/>
    <w:uiPriority w:val="99"/>
    <w:qFormat/>
  </w:style>
  <w:style w:type="character" w:styleId="798">
    <w:name w:val="Hyperlink"/>
    <w:uiPriority w:val="99"/>
    <w:unhideWhenUsed/>
    <w:rPr>
      <w:color w:val="0000ff" w:themeColor="hyperlink"/>
      <w:u w:val="single"/>
    </w:rPr>
  </w:style>
  <w:style w:type="character" w:styleId="799">
    <w:name w:val="Footnote Text Char"/>
    <w:uiPriority w:val="99"/>
    <w:qFormat/>
    <w:rPr>
      <w:sz w:val="18"/>
    </w:rPr>
  </w:style>
  <w:style w:type="character" w:styleId="800">
    <w:name w:val="Footnote Characters"/>
    <w:uiPriority w:val="99"/>
    <w:unhideWhenUsed/>
    <w:qFormat/>
    <w:rPr>
      <w:vertAlign w:val="superscript"/>
    </w:rPr>
  </w:style>
  <w:style w:type="character" w:styleId="801">
    <w:name w:val="Footnote Anchor"/>
    <w:rPr>
      <w:vertAlign w:val="superscript"/>
    </w:rPr>
  </w:style>
  <w:style w:type="character" w:styleId="802">
    <w:name w:val="Endnote Text Char"/>
    <w:uiPriority w:val="99"/>
    <w:qFormat/>
    <w:rPr>
      <w:sz w:val="20"/>
    </w:rPr>
  </w:style>
  <w:style w:type="character" w:styleId="803">
    <w:name w:val="Endnote Characters"/>
    <w:uiPriority w:val="99"/>
    <w:semiHidden/>
    <w:unhideWhenUsed/>
    <w:qFormat/>
    <w:rPr>
      <w:vertAlign w:val="superscript"/>
    </w:rPr>
  </w:style>
  <w:style w:type="character" w:styleId="804">
    <w:name w:val="Endnote Anchor"/>
    <w:rPr>
      <w:vertAlign w:val="superscript"/>
    </w:rPr>
  </w:style>
  <w:style w:type="character" w:styleId="805" w:default="1">
    <w:name w:val="Default Paragraph Font"/>
    <w:uiPriority w:val="1"/>
    <w:semiHidden/>
    <w:unhideWhenUsed/>
    <w:qFormat/>
  </w:style>
  <w:style w:type="paragraph" w:styleId="806">
    <w:name w:val="Heading"/>
    <w:basedOn w:val="772"/>
    <w:next w:val="807"/>
    <w:qFormat/>
    <w:pPr>
      <w:keepNext/>
      <w:spacing w:before="240" w:after="120"/>
    </w:pPr>
    <w:rPr>
      <w:rFonts w:ascii="Liberation Sans" w:hAnsi="Liberation Sans" w:eastAsia="Microsoft YaHei" w:cs="Lucida Sans"/>
      <w:sz w:val="28"/>
      <w:szCs w:val="28"/>
    </w:rPr>
  </w:style>
  <w:style w:type="paragraph" w:styleId="807">
    <w:name w:val="Body Text"/>
    <w:basedOn w:val="772"/>
    <w:pPr>
      <w:spacing w:before="0" w:after="140" w:line="276" w:lineRule="auto"/>
    </w:pPr>
  </w:style>
  <w:style w:type="paragraph" w:styleId="808">
    <w:name w:val="List"/>
    <w:basedOn w:val="807"/>
    <w:rPr>
      <w:rFonts w:cs="Lucida Sans"/>
    </w:rPr>
  </w:style>
  <w:style w:type="paragraph" w:styleId="809">
    <w:name w:val="Caption"/>
    <w:basedOn w:val="772"/>
    <w:qFormat/>
    <w:pPr>
      <w:spacing w:before="120" w:after="120"/>
      <w:suppressLineNumbers/>
    </w:pPr>
    <w:rPr>
      <w:rFonts w:cs="Lucida Sans"/>
      <w:i/>
      <w:iCs/>
      <w:sz w:val="24"/>
      <w:szCs w:val="24"/>
    </w:rPr>
  </w:style>
  <w:style w:type="paragraph" w:styleId="810">
    <w:name w:val="Index"/>
    <w:basedOn w:val="772"/>
    <w:qFormat/>
    <w:pPr>
      <w:suppressLineNumbers/>
    </w:pPr>
    <w:rPr>
      <w:rFonts w:cs="Lucida Sans"/>
    </w:rPr>
  </w:style>
  <w:style w:type="paragraph" w:styleId="811">
    <w:name w:val="List Paragraph"/>
    <w:basedOn w:val="772"/>
    <w:uiPriority w:val="34"/>
    <w:qFormat/>
    <w:pPr>
      <w:numPr>
        <w:ilvl w:val="0"/>
        <w:numId w:val="3"/>
      </w:numPr>
      <w:contextualSpacing/>
      <w:ind w:left="720" w:firstLine="0"/>
      <w:spacing w:before="0" w:after="0"/>
    </w:pPr>
  </w:style>
  <w:style w:type="paragraph" w:styleId="812">
    <w:name w:val="No Spacing"/>
    <w:uiPriority w:val="1"/>
    <w:qFormat/>
    <w:pPr>
      <w:jc w:val="left"/>
      <w:spacing w:before="0" w:after="0" w:line="240" w:lineRule="auto"/>
      <w:widowControl/>
    </w:pPr>
    <w:rPr>
      <w:rFonts w:ascii="Liberation Serif" w:hAnsi="Liberation Serif" w:eastAsia="NSimSun" w:cs="Lucida Sans"/>
      <w:color w:val="auto"/>
      <w:sz w:val="24"/>
      <w:szCs w:val="24"/>
      <w:lang w:val="en-GB" w:eastAsia="zh-CN" w:bidi="hi-IN"/>
    </w:rPr>
  </w:style>
  <w:style w:type="paragraph" w:styleId="813">
    <w:name w:val="Subtitle"/>
    <w:basedOn w:val="772"/>
    <w:uiPriority w:val="11"/>
    <w:qFormat/>
    <w:pPr>
      <w:spacing w:before="200" w:after="200"/>
    </w:pPr>
    <w:rPr>
      <w:sz w:val="24"/>
      <w:szCs w:val="24"/>
    </w:rPr>
  </w:style>
  <w:style w:type="paragraph" w:styleId="814">
    <w:name w:val="Quote"/>
    <w:basedOn w:val="772"/>
    <w:uiPriority w:val="29"/>
    <w:qFormat/>
    <w:pPr>
      <w:ind w:left="720" w:right="720" w:firstLine="0"/>
    </w:pPr>
    <w:rPr>
      <w:i/>
    </w:rPr>
  </w:style>
  <w:style w:type="paragraph" w:styleId="815">
    <w:name w:val="Intense Quote"/>
    <w:basedOn w:val="772"/>
    <w:uiPriority w:val="30"/>
    <w:qFormat/>
    <w:pPr>
      <w:ind w:left="720" w:right="720" w:firstLine="0"/>
      <w:spacing w:before="0" w:after="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816">
    <w:name w:val="Header and Footer"/>
    <w:basedOn w:val="772"/>
    <w:qFormat/>
    <w:pPr>
      <w:tabs>
        <w:tab w:val="clear" w:pos="709" w:leader="none"/>
        <w:tab w:val="center" w:pos="4819" w:leader="none"/>
        <w:tab w:val="right" w:pos="9638" w:leader="none"/>
      </w:tabs>
      <w:suppressLineNumbers/>
    </w:pPr>
  </w:style>
  <w:style w:type="paragraph" w:styleId="817">
    <w:name w:val="Header"/>
    <w:basedOn w:val="772"/>
    <w:uiPriority w:val="99"/>
    <w:unhideWhenUsed/>
    <w:pPr>
      <w:spacing w:before="0" w:after="0" w:line="240" w:lineRule="auto"/>
      <w:tabs>
        <w:tab w:val="clear" w:pos="709" w:leader="none"/>
        <w:tab w:val="center" w:pos="7143" w:leader="none"/>
        <w:tab w:val="right" w:pos="14287" w:leader="none"/>
      </w:tabs>
    </w:pPr>
  </w:style>
  <w:style w:type="paragraph" w:styleId="818">
    <w:name w:val="Footer"/>
    <w:basedOn w:val="772"/>
    <w:uiPriority w:val="99"/>
    <w:unhideWhenUsed/>
    <w:pPr>
      <w:spacing w:before="0" w:after="0" w:line="240" w:lineRule="auto"/>
      <w:tabs>
        <w:tab w:val="clear" w:pos="709" w:leader="none"/>
        <w:tab w:val="center" w:pos="7143" w:leader="none"/>
        <w:tab w:val="right" w:pos="14287" w:leader="none"/>
      </w:tabs>
    </w:pPr>
  </w:style>
  <w:style w:type="paragraph" w:styleId="819">
    <w:name w:val="toc 1"/>
    <w:basedOn w:val="772"/>
    <w:uiPriority w:val="39"/>
    <w:unhideWhenUsed/>
    <w:pPr>
      <w:ind w:left="0" w:right="0" w:firstLine="0"/>
      <w:spacing w:before="0" w:after="57"/>
    </w:pPr>
  </w:style>
  <w:style w:type="paragraph" w:styleId="820">
    <w:name w:val="toc 2"/>
    <w:basedOn w:val="772"/>
    <w:uiPriority w:val="39"/>
    <w:unhideWhenUsed/>
    <w:pPr>
      <w:ind w:left="283" w:right="0" w:firstLine="0"/>
      <w:spacing w:before="0" w:after="57"/>
    </w:pPr>
  </w:style>
  <w:style w:type="paragraph" w:styleId="821">
    <w:name w:val="toc 3"/>
    <w:basedOn w:val="772"/>
    <w:uiPriority w:val="39"/>
    <w:unhideWhenUsed/>
    <w:pPr>
      <w:ind w:left="567" w:right="0" w:firstLine="0"/>
      <w:spacing w:before="0" w:after="57"/>
    </w:pPr>
  </w:style>
  <w:style w:type="paragraph" w:styleId="822">
    <w:name w:val="toc 4"/>
    <w:basedOn w:val="772"/>
    <w:uiPriority w:val="39"/>
    <w:unhideWhenUsed/>
    <w:pPr>
      <w:ind w:left="850" w:right="0" w:firstLine="0"/>
      <w:spacing w:before="0" w:after="57"/>
    </w:pPr>
  </w:style>
  <w:style w:type="paragraph" w:styleId="823">
    <w:name w:val="toc 5"/>
    <w:basedOn w:val="772"/>
    <w:uiPriority w:val="39"/>
    <w:unhideWhenUsed/>
    <w:pPr>
      <w:ind w:left="1134" w:right="0" w:firstLine="0"/>
      <w:spacing w:before="0" w:after="57"/>
    </w:pPr>
  </w:style>
  <w:style w:type="paragraph" w:styleId="824">
    <w:name w:val="toc 6"/>
    <w:basedOn w:val="772"/>
    <w:uiPriority w:val="39"/>
    <w:unhideWhenUsed/>
    <w:pPr>
      <w:ind w:left="1417" w:right="0" w:firstLine="0"/>
      <w:spacing w:before="0" w:after="57"/>
    </w:pPr>
  </w:style>
  <w:style w:type="paragraph" w:styleId="825">
    <w:name w:val="toc 7"/>
    <w:basedOn w:val="772"/>
    <w:uiPriority w:val="39"/>
    <w:unhideWhenUsed/>
    <w:pPr>
      <w:ind w:left="1701" w:right="0" w:firstLine="0"/>
      <w:spacing w:before="0" w:after="57"/>
    </w:pPr>
  </w:style>
  <w:style w:type="paragraph" w:styleId="826">
    <w:name w:val="toc 8"/>
    <w:basedOn w:val="772"/>
    <w:uiPriority w:val="39"/>
    <w:unhideWhenUsed/>
    <w:pPr>
      <w:ind w:left="1984" w:right="0" w:firstLine="0"/>
      <w:spacing w:before="0" w:after="57"/>
    </w:pPr>
  </w:style>
  <w:style w:type="paragraph" w:styleId="827">
    <w:name w:val="toc 9"/>
    <w:basedOn w:val="772"/>
    <w:uiPriority w:val="39"/>
    <w:unhideWhenUsed/>
    <w:pPr>
      <w:ind w:left="2268" w:right="0" w:firstLine="0"/>
      <w:spacing w:before="0" w:after="57"/>
    </w:pPr>
  </w:style>
  <w:style w:type="paragraph" w:styleId="828">
    <w:name w:val="TOC Heading"/>
    <w:uiPriority w:val="39"/>
    <w:unhideWhenUsed/>
    <w:qFormat/>
    <w:pPr>
      <w:jc w:val="left"/>
      <w:spacing w:before="0" w:after="0"/>
      <w:widowControl/>
    </w:pPr>
    <w:rPr>
      <w:rFonts w:ascii="Liberation Serif" w:hAnsi="Liberation Serif" w:eastAsia="NSimSun" w:cs="Lucida Sans"/>
      <w:color w:val="auto"/>
      <w:sz w:val="24"/>
      <w:szCs w:val="24"/>
      <w:lang w:val="en-GB" w:eastAsia="zh-CN" w:bidi="hi-IN"/>
    </w:rPr>
  </w:style>
  <w:style w:type="paragraph" w:styleId="829">
    <w:name w:val="table of figures"/>
    <w:basedOn w:val="772"/>
    <w:uiPriority w:val="99"/>
    <w:unhideWhenUsed/>
    <w:qFormat/>
    <w:pPr>
      <w:spacing w:before="0" w:after="0" w:afterAutospacing="0"/>
    </w:pPr>
  </w:style>
  <w:style w:type="paragraph" w:styleId="830">
    <w:name w:val="Bullets"/>
    <w:qFormat/>
    <w:pPr>
      <w:numPr>
        <w:ilvl w:val="0"/>
        <w:numId w:val="2"/>
      </w:numPr>
      <w:jc w:val="left"/>
      <w:spacing w:before="0" w:after="0"/>
      <w:widowControl/>
    </w:pPr>
    <w:rPr>
      <w:rFonts w:ascii="OpenSymbol" w:hAnsi="OpenSymbol" w:eastAsia="OpenSymbol" w:cs="OpenSymbol"/>
      <w:color w:val="auto"/>
      <w:sz w:val="24"/>
      <w:szCs w:val="24"/>
      <w:lang w:val="en-GB" w:eastAsia="zh-CN" w:bidi="hi-IN"/>
    </w:rPr>
  </w:style>
  <w:style w:type="paragraph" w:styleId="831">
    <w:name w:val="Title"/>
    <w:basedOn w:val="806"/>
    <w:qFormat/>
    <w:pPr>
      <w:jc w:val="left"/>
      <w:spacing w:before="240" w:after="120"/>
    </w:pPr>
    <w:rPr>
      <w:rFonts w:ascii="Arial" w:hAnsi="Arial" w:eastAsia="Arial" w:cs="Arial"/>
      <w:b/>
      <w:bCs/>
      <w:color w:val="e39743"/>
      <w:sz w:val="48"/>
      <w:szCs w:val="48"/>
    </w:rPr>
  </w:style>
  <w:style w:type="paragraph" w:styleId="832">
    <w:name w:val="Envelope Address"/>
    <w:basedOn w:val="772"/>
    <w:pPr>
      <w:spacing w:before="0" w:after="60"/>
      <w:suppressLineNumbers/>
    </w:pPr>
  </w:style>
  <w:style w:type="paragraph" w:styleId="833">
    <w:name w:val="Salutation"/>
    <w:basedOn w:val="772"/>
    <w:pPr>
      <w:suppressLineNumbers/>
    </w:pPr>
  </w:style>
  <w:style w:type="paragraph" w:styleId="834">
    <w:name w:val="endnote text"/>
    <w:basedOn w:val="772"/>
    <w:pPr>
      <w:ind w:left="340" w:right="0" w:hanging="340"/>
      <w:suppressLineNumbers/>
    </w:pPr>
    <w:rPr>
      <w:sz w:val="20"/>
      <w:szCs w:val="20"/>
    </w:rPr>
  </w:style>
  <w:style w:type="paragraph" w:styleId="835">
    <w:name w:val="footnote text"/>
    <w:basedOn w:val="772"/>
    <w:pPr>
      <w:ind w:left="340" w:right="0" w:hanging="340"/>
      <w:suppressLineNumbers/>
    </w:pPr>
    <w:rPr>
      <w:sz w:val="20"/>
      <w:szCs w:val="20"/>
    </w:rPr>
  </w:style>
  <w:style w:type="paragraph" w:styleId="836">
    <w:name w:val="Frame Contents"/>
    <w:basedOn w:val="772"/>
    <w:qFormat/>
  </w:style>
  <w:style w:type="paragraph" w:styleId="837">
    <w:name w:val="Closing"/>
    <w:basedOn w:val="806"/>
    <w:qFormat/>
    <w:pPr>
      <w:jc w:val="center"/>
    </w:pPr>
    <w:rPr>
      <w:b/>
      <w:bCs/>
      <w:sz w:val="32"/>
      <w:szCs w:val="32"/>
    </w:rPr>
  </w:style>
  <w:style w:type="numbering" w:styleId="838" w:default="1">
    <w:name w:val="No List"/>
    <w:uiPriority w:val="99"/>
    <w:semiHidden/>
    <w:unhideWhenUsed/>
    <w:qFormat/>
  </w:style>
  <w:style w:type="table" w:styleId="83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yperlink" Target="http://www.workers.coop" TargetMode="External"/><Relationship Id="rId11" Type="http://schemas.openxmlformats.org/officeDocument/2006/relationships/hyperlink" Target="https://office.workers.coop/" TargetMode="External"/><Relationship Id="rId12" Type="http://schemas.openxmlformats.org/officeDocument/2006/relationships/hyperlink" Target="https://forum.workers.coop" TargetMode="External"/><Relationship Id="rId13" Type="http://schemas.openxmlformats.org/officeDocument/2006/relationships/hyperlink" Target="https://docs.google.com/presentation/d/1H3zRyvG25CEYLEnMdY8ks50z0uG181DWEqVBIVpv8Hs/edit#slide=id.g15d82957701_0_317" TargetMode="External"/><Relationship Id="rId14" Type="http://schemas.openxmlformats.org/officeDocument/2006/relationships/hyperlink" Target="https://office.workers.coop/s/ew9ZWMa32LB3tAn" TargetMode="External"/><Relationship Id="rId15" Type="http://schemas.openxmlformats.org/officeDocument/2006/relationships/hyperlink" Target="https://office.workers.coop/s/tt8WM7emHY82DrF" TargetMode="External"/><Relationship Id="rId16" Type="http://schemas.openxmlformats.org/officeDocument/2006/relationships/image" Target="media/image1.png"/><Relationship Id="rId17" Type="http://schemas.openxmlformats.org/officeDocument/2006/relationships/hyperlink" Target="https://forum.workers.coop/"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DefaultPlaceholder_TEXT"/>
        <w:category>
          <w:name w:val="Common"/>
          <w:gallery w:val="placeholder"/>
        </w:category>
        <w:types>
          <w:type w:val="bbPlcHdr"/>
        </w:types>
        <w:behaviors>
          <w:behavior w:val="content"/>
        </w:behaviors>
      </w:docPartPr>
      <w:docPartBody>
        <w:p>
          <w:r>
            <w:t xml:space="preserve">Your text here</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90" w:default="1">
    <w:name w:val="Normal"/>
    <w:qFormat/>
  </w:style>
  <w:style w:type="character" w:styleId="1291" w:default="1">
    <w:name w:val="Default Paragraph Font"/>
    <w:uiPriority w:val="1"/>
    <w:semiHidden/>
    <w:unhideWhenUsed/>
  </w:style>
  <w:style w:type="numbering" w:styleId="1292" w:default="1">
    <w:name w:val="No List"/>
    <w:uiPriority w:val="99"/>
    <w:semiHidden/>
    <w:unhideWhenUsed/>
  </w:style>
  <w:style w:type="paragraph" w:styleId="1293">
    <w:name w:val="Heading 1"/>
    <w:basedOn w:val="1290"/>
    <w:next w:val="1290"/>
    <w:link w:val="1294"/>
    <w:uiPriority w:val="9"/>
    <w:qFormat/>
    <w:pPr>
      <w:keepLines/>
      <w:keepNext/>
      <w:spacing w:before="480" w:after="200"/>
      <w:outlineLvl w:val="0"/>
    </w:pPr>
    <w:rPr>
      <w:rFonts w:ascii="Arial" w:hAnsi="Arial" w:eastAsia="Arial" w:cs="Arial"/>
      <w:sz w:val="40"/>
      <w:szCs w:val="40"/>
    </w:rPr>
  </w:style>
  <w:style w:type="character" w:styleId="1294">
    <w:name w:val="Heading 1 Char"/>
    <w:basedOn w:val="1291"/>
    <w:link w:val="1293"/>
    <w:uiPriority w:val="9"/>
    <w:rPr>
      <w:rFonts w:ascii="Arial" w:hAnsi="Arial" w:eastAsia="Arial" w:cs="Arial"/>
      <w:sz w:val="40"/>
      <w:szCs w:val="40"/>
    </w:rPr>
  </w:style>
  <w:style w:type="paragraph" w:styleId="1295">
    <w:name w:val="Heading 2"/>
    <w:basedOn w:val="1290"/>
    <w:next w:val="1290"/>
    <w:link w:val="1296"/>
    <w:uiPriority w:val="9"/>
    <w:unhideWhenUsed/>
    <w:qFormat/>
    <w:pPr>
      <w:keepLines/>
      <w:keepNext/>
      <w:spacing w:before="360" w:after="200"/>
      <w:outlineLvl w:val="1"/>
    </w:pPr>
    <w:rPr>
      <w:rFonts w:ascii="Arial" w:hAnsi="Arial" w:eastAsia="Arial" w:cs="Arial"/>
      <w:sz w:val="34"/>
    </w:rPr>
  </w:style>
  <w:style w:type="character" w:styleId="1296">
    <w:name w:val="Heading 2 Char"/>
    <w:basedOn w:val="1291"/>
    <w:link w:val="1295"/>
    <w:uiPriority w:val="9"/>
    <w:rPr>
      <w:rFonts w:ascii="Arial" w:hAnsi="Arial" w:eastAsia="Arial" w:cs="Arial"/>
      <w:sz w:val="34"/>
    </w:rPr>
  </w:style>
  <w:style w:type="paragraph" w:styleId="1297">
    <w:name w:val="Heading 3"/>
    <w:basedOn w:val="1290"/>
    <w:next w:val="1290"/>
    <w:link w:val="1298"/>
    <w:uiPriority w:val="9"/>
    <w:unhideWhenUsed/>
    <w:qFormat/>
    <w:pPr>
      <w:keepLines/>
      <w:keepNext/>
      <w:spacing w:before="320" w:after="200"/>
      <w:outlineLvl w:val="2"/>
    </w:pPr>
    <w:rPr>
      <w:rFonts w:ascii="Arial" w:hAnsi="Arial" w:eastAsia="Arial" w:cs="Arial"/>
      <w:sz w:val="30"/>
      <w:szCs w:val="30"/>
    </w:rPr>
  </w:style>
  <w:style w:type="character" w:styleId="1298">
    <w:name w:val="Heading 3 Char"/>
    <w:basedOn w:val="1291"/>
    <w:link w:val="1297"/>
    <w:uiPriority w:val="9"/>
    <w:rPr>
      <w:rFonts w:ascii="Arial" w:hAnsi="Arial" w:eastAsia="Arial" w:cs="Arial"/>
      <w:sz w:val="30"/>
      <w:szCs w:val="30"/>
    </w:rPr>
  </w:style>
  <w:style w:type="paragraph" w:styleId="1299">
    <w:name w:val="Heading 4"/>
    <w:basedOn w:val="1290"/>
    <w:next w:val="1290"/>
    <w:link w:val="1300"/>
    <w:uiPriority w:val="9"/>
    <w:unhideWhenUsed/>
    <w:qFormat/>
    <w:pPr>
      <w:keepLines/>
      <w:keepNext/>
      <w:spacing w:before="320" w:after="200"/>
      <w:outlineLvl w:val="3"/>
    </w:pPr>
    <w:rPr>
      <w:rFonts w:ascii="Arial" w:hAnsi="Arial" w:eastAsia="Arial" w:cs="Arial"/>
      <w:b/>
      <w:bCs/>
      <w:sz w:val="26"/>
      <w:szCs w:val="26"/>
    </w:rPr>
  </w:style>
  <w:style w:type="character" w:styleId="1300">
    <w:name w:val="Heading 4 Char"/>
    <w:basedOn w:val="1291"/>
    <w:link w:val="1299"/>
    <w:uiPriority w:val="9"/>
    <w:rPr>
      <w:rFonts w:ascii="Arial" w:hAnsi="Arial" w:eastAsia="Arial" w:cs="Arial"/>
      <w:b/>
      <w:bCs/>
      <w:sz w:val="26"/>
      <w:szCs w:val="26"/>
    </w:rPr>
  </w:style>
  <w:style w:type="paragraph" w:styleId="1301">
    <w:name w:val="Heading 5"/>
    <w:basedOn w:val="1290"/>
    <w:next w:val="1290"/>
    <w:link w:val="1302"/>
    <w:uiPriority w:val="9"/>
    <w:unhideWhenUsed/>
    <w:qFormat/>
    <w:pPr>
      <w:keepLines/>
      <w:keepNext/>
      <w:spacing w:before="320" w:after="200"/>
      <w:outlineLvl w:val="4"/>
    </w:pPr>
    <w:rPr>
      <w:rFonts w:ascii="Arial" w:hAnsi="Arial" w:eastAsia="Arial" w:cs="Arial"/>
      <w:b/>
      <w:bCs/>
      <w:sz w:val="24"/>
      <w:szCs w:val="24"/>
    </w:rPr>
  </w:style>
  <w:style w:type="character" w:styleId="1302">
    <w:name w:val="Heading 5 Char"/>
    <w:basedOn w:val="1291"/>
    <w:link w:val="1301"/>
    <w:uiPriority w:val="9"/>
    <w:rPr>
      <w:rFonts w:ascii="Arial" w:hAnsi="Arial" w:eastAsia="Arial" w:cs="Arial"/>
      <w:b/>
      <w:bCs/>
      <w:sz w:val="24"/>
      <w:szCs w:val="24"/>
    </w:rPr>
  </w:style>
  <w:style w:type="paragraph" w:styleId="1303">
    <w:name w:val="Heading 6"/>
    <w:basedOn w:val="1290"/>
    <w:next w:val="1290"/>
    <w:link w:val="1304"/>
    <w:uiPriority w:val="9"/>
    <w:unhideWhenUsed/>
    <w:qFormat/>
    <w:pPr>
      <w:keepLines/>
      <w:keepNext/>
      <w:spacing w:before="320" w:after="200"/>
      <w:outlineLvl w:val="5"/>
    </w:pPr>
    <w:rPr>
      <w:rFonts w:ascii="Arial" w:hAnsi="Arial" w:eastAsia="Arial" w:cs="Arial"/>
      <w:b/>
      <w:bCs/>
      <w:sz w:val="22"/>
      <w:szCs w:val="22"/>
    </w:rPr>
  </w:style>
  <w:style w:type="character" w:styleId="1304">
    <w:name w:val="Heading 6 Char"/>
    <w:basedOn w:val="1291"/>
    <w:link w:val="1303"/>
    <w:uiPriority w:val="9"/>
    <w:rPr>
      <w:rFonts w:ascii="Arial" w:hAnsi="Arial" w:eastAsia="Arial" w:cs="Arial"/>
      <w:b/>
      <w:bCs/>
      <w:sz w:val="22"/>
      <w:szCs w:val="22"/>
    </w:rPr>
  </w:style>
  <w:style w:type="paragraph" w:styleId="1305">
    <w:name w:val="Heading 7"/>
    <w:basedOn w:val="1290"/>
    <w:next w:val="1290"/>
    <w:link w:val="1306"/>
    <w:uiPriority w:val="9"/>
    <w:unhideWhenUsed/>
    <w:qFormat/>
    <w:pPr>
      <w:keepLines/>
      <w:keepNext/>
      <w:spacing w:before="320" w:after="200"/>
      <w:outlineLvl w:val="6"/>
    </w:pPr>
    <w:rPr>
      <w:rFonts w:ascii="Arial" w:hAnsi="Arial" w:eastAsia="Arial" w:cs="Arial"/>
      <w:b/>
      <w:bCs/>
      <w:i/>
      <w:iCs/>
      <w:sz w:val="22"/>
      <w:szCs w:val="22"/>
    </w:rPr>
  </w:style>
  <w:style w:type="character" w:styleId="1306">
    <w:name w:val="Heading 7 Char"/>
    <w:basedOn w:val="1291"/>
    <w:link w:val="1305"/>
    <w:uiPriority w:val="9"/>
    <w:rPr>
      <w:rFonts w:ascii="Arial" w:hAnsi="Arial" w:eastAsia="Arial" w:cs="Arial"/>
      <w:b/>
      <w:bCs/>
      <w:i/>
      <w:iCs/>
      <w:sz w:val="22"/>
      <w:szCs w:val="22"/>
    </w:rPr>
  </w:style>
  <w:style w:type="paragraph" w:styleId="1307">
    <w:name w:val="Heading 8"/>
    <w:basedOn w:val="1290"/>
    <w:next w:val="1290"/>
    <w:link w:val="1308"/>
    <w:uiPriority w:val="9"/>
    <w:unhideWhenUsed/>
    <w:qFormat/>
    <w:pPr>
      <w:keepLines/>
      <w:keepNext/>
      <w:spacing w:before="320" w:after="200"/>
      <w:outlineLvl w:val="7"/>
    </w:pPr>
    <w:rPr>
      <w:rFonts w:ascii="Arial" w:hAnsi="Arial" w:eastAsia="Arial" w:cs="Arial"/>
      <w:i/>
      <w:iCs/>
      <w:sz w:val="22"/>
      <w:szCs w:val="22"/>
    </w:rPr>
  </w:style>
  <w:style w:type="character" w:styleId="1308">
    <w:name w:val="Heading 8 Char"/>
    <w:basedOn w:val="1291"/>
    <w:link w:val="1307"/>
    <w:uiPriority w:val="9"/>
    <w:rPr>
      <w:rFonts w:ascii="Arial" w:hAnsi="Arial" w:eastAsia="Arial" w:cs="Arial"/>
      <w:i/>
      <w:iCs/>
      <w:sz w:val="22"/>
      <w:szCs w:val="22"/>
    </w:rPr>
  </w:style>
  <w:style w:type="paragraph" w:styleId="1309">
    <w:name w:val="Heading 9"/>
    <w:basedOn w:val="1290"/>
    <w:next w:val="1290"/>
    <w:link w:val="1310"/>
    <w:uiPriority w:val="9"/>
    <w:unhideWhenUsed/>
    <w:qFormat/>
    <w:pPr>
      <w:keepLines/>
      <w:keepNext/>
      <w:spacing w:before="320" w:after="200"/>
      <w:outlineLvl w:val="8"/>
    </w:pPr>
    <w:rPr>
      <w:rFonts w:ascii="Arial" w:hAnsi="Arial" w:eastAsia="Arial" w:cs="Arial"/>
      <w:i/>
      <w:iCs/>
      <w:sz w:val="21"/>
      <w:szCs w:val="21"/>
    </w:rPr>
  </w:style>
  <w:style w:type="character" w:styleId="1310">
    <w:name w:val="Heading 9 Char"/>
    <w:basedOn w:val="1291"/>
    <w:link w:val="1309"/>
    <w:uiPriority w:val="9"/>
    <w:rPr>
      <w:rFonts w:ascii="Arial" w:hAnsi="Arial" w:eastAsia="Arial" w:cs="Arial"/>
      <w:i/>
      <w:iCs/>
      <w:sz w:val="21"/>
      <w:szCs w:val="21"/>
    </w:rPr>
  </w:style>
  <w:style w:type="paragraph" w:styleId="1311">
    <w:name w:val="List Paragraph"/>
    <w:basedOn w:val="1290"/>
    <w:uiPriority w:val="34"/>
    <w:qFormat/>
    <w:pPr>
      <w:contextualSpacing/>
      <w:ind w:left="720"/>
    </w:pPr>
  </w:style>
  <w:style w:type="table" w:styleId="1312" w:default="1">
    <w:name w:val="Normal Table"/>
    <w:uiPriority w:val="99"/>
    <w:semiHidden/>
    <w:unhideWhenUsed/>
    <w:tblPr>
      <w:tblInd w:w="0" w:type="dxa"/>
      <w:tblCellMar>
        <w:left w:w="108" w:type="dxa"/>
        <w:top w:w="0" w:type="dxa"/>
        <w:right w:w="108" w:type="dxa"/>
        <w:bottom w:w="0" w:type="dxa"/>
      </w:tblCellMar>
    </w:tblPr>
  </w:style>
  <w:style w:type="paragraph" w:styleId="1313">
    <w:name w:val="No Spacing"/>
    <w:uiPriority w:val="1"/>
    <w:qFormat/>
    <w:pPr>
      <w:spacing w:before="0" w:after="0" w:line="240" w:lineRule="auto"/>
    </w:pPr>
  </w:style>
  <w:style w:type="paragraph" w:styleId="1314">
    <w:name w:val="Title"/>
    <w:basedOn w:val="1290"/>
    <w:next w:val="1290"/>
    <w:link w:val="1315"/>
    <w:uiPriority w:val="10"/>
    <w:qFormat/>
    <w:pPr>
      <w:contextualSpacing/>
      <w:spacing w:before="300" w:after="200"/>
    </w:pPr>
    <w:rPr>
      <w:sz w:val="48"/>
      <w:szCs w:val="48"/>
    </w:rPr>
  </w:style>
  <w:style w:type="character" w:styleId="1315">
    <w:name w:val="Title Char"/>
    <w:basedOn w:val="1291"/>
    <w:link w:val="1314"/>
    <w:uiPriority w:val="10"/>
    <w:rPr>
      <w:sz w:val="48"/>
      <w:szCs w:val="48"/>
    </w:rPr>
  </w:style>
  <w:style w:type="paragraph" w:styleId="1316">
    <w:name w:val="Subtitle"/>
    <w:basedOn w:val="1290"/>
    <w:next w:val="1290"/>
    <w:link w:val="1317"/>
    <w:uiPriority w:val="11"/>
    <w:qFormat/>
    <w:pPr>
      <w:spacing w:before="200" w:after="200"/>
    </w:pPr>
    <w:rPr>
      <w:sz w:val="24"/>
      <w:szCs w:val="24"/>
    </w:rPr>
  </w:style>
  <w:style w:type="character" w:styleId="1317">
    <w:name w:val="Subtitle Char"/>
    <w:basedOn w:val="1291"/>
    <w:link w:val="1316"/>
    <w:uiPriority w:val="11"/>
    <w:rPr>
      <w:sz w:val="24"/>
      <w:szCs w:val="24"/>
    </w:rPr>
  </w:style>
  <w:style w:type="paragraph" w:styleId="1318">
    <w:name w:val="Quote"/>
    <w:basedOn w:val="1290"/>
    <w:next w:val="1290"/>
    <w:link w:val="1319"/>
    <w:uiPriority w:val="29"/>
    <w:qFormat/>
    <w:pPr>
      <w:ind w:left="720" w:right="720"/>
    </w:pPr>
    <w:rPr>
      <w:i/>
    </w:rPr>
  </w:style>
  <w:style w:type="character" w:styleId="1319">
    <w:name w:val="Quote Char"/>
    <w:link w:val="1318"/>
    <w:uiPriority w:val="29"/>
    <w:rPr>
      <w:i/>
    </w:rPr>
  </w:style>
  <w:style w:type="paragraph" w:styleId="1320">
    <w:name w:val="Intense Quote"/>
    <w:basedOn w:val="1290"/>
    <w:next w:val="1290"/>
    <w:link w:val="132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321">
    <w:name w:val="Intense Quote Char"/>
    <w:link w:val="1320"/>
    <w:uiPriority w:val="30"/>
    <w:rPr>
      <w:i/>
    </w:rPr>
  </w:style>
  <w:style w:type="paragraph" w:styleId="1322">
    <w:name w:val="Header"/>
    <w:basedOn w:val="1290"/>
    <w:link w:val="1323"/>
    <w:uiPriority w:val="99"/>
    <w:unhideWhenUsed/>
    <w:pPr>
      <w:spacing w:after="0" w:line="240" w:lineRule="auto"/>
      <w:tabs>
        <w:tab w:val="center" w:pos="7143" w:leader="none"/>
        <w:tab w:val="right" w:pos="14287" w:leader="none"/>
      </w:tabs>
    </w:pPr>
  </w:style>
  <w:style w:type="character" w:styleId="1323">
    <w:name w:val="Header Char"/>
    <w:basedOn w:val="1291"/>
    <w:link w:val="1322"/>
    <w:uiPriority w:val="99"/>
  </w:style>
  <w:style w:type="paragraph" w:styleId="1324">
    <w:name w:val="Footer"/>
    <w:basedOn w:val="1290"/>
    <w:link w:val="1327"/>
    <w:uiPriority w:val="99"/>
    <w:unhideWhenUsed/>
    <w:pPr>
      <w:spacing w:after="0" w:line="240" w:lineRule="auto"/>
      <w:tabs>
        <w:tab w:val="center" w:pos="7143" w:leader="none"/>
        <w:tab w:val="right" w:pos="14287" w:leader="none"/>
      </w:tabs>
    </w:pPr>
  </w:style>
  <w:style w:type="character" w:styleId="1325">
    <w:name w:val="Footer Char"/>
    <w:basedOn w:val="1291"/>
    <w:link w:val="1324"/>
    <w:uiPriority w:val="99"/>
  </w:style>
  <w:style w:type="paragraph" w:styleId="1326">
    <w:name w:val="Caption"/>
    <w:basedOn w:val="1290"/>
    <w:next w:val="1290"/>
    <w:uiPriority w:val="35"/>
    <w:semiHidden/>
    <w:unhideWhenUsed/>
    <w:qFormat/>
    <w:pPr>
      <w:spacing w:line="276" w:lineRule="auto"/>
    </w:pPr>
    <w:rPr>
      <w:b/>
      <w:bCs/>
      <w:color w:val="4f81bd" w:themeColor="accent1"/>
      <w:sz w:val="18"/>
      <w:szCs w:val="18"/>
    </w:rPr>
  </w:style>
  <w:style w:type="character" w:styleId="1327">
    <w:name w:val="Caption Char"/>
    <w:basedOn w:val="1326"/>
    <w:link w:val="1324"/>
    <w:uiPriority w:val="99"/>
  </w:style>
  <w:style w:type="table" w:styleId="1328">
    <w:name w:val="Table Grid"/>
    <w:basedOn w:val="131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29">
    <w:name w:val="Table Grid Light"/>
    <w:basedOn w:val="131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330">
    <w:name w:val="Plain Table 1"/>
    <w:basedOn w:val="131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331">
    <w:name w:val="Plain Table 2"/>
    <w:basedOn w:val="131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332">
    <w:name w:val="Plain Table 3"/>
    <w:basedOn w:val="13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333">
    <w:name w:val="Plain Table 4"/>
    <w:basedOn w:val="13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334">
    <w:name w:val="Plain Table 5"/>
    <w:basedOn w:val="13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335">
    <w:name w:val="Grid Table 1 Light"/>
    <w:basedOn w:val="131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336">
    <w:name w:val="Grid Table 1 Light - Accent 1"/>
    <w:basedOn w:val="131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337">
    <w:name w:val="Grid Table 1 Light - Accent 2"/>
    <w:basedOn w:val="131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338">
    <w:name w:val="Grid Table 1 Light - Accent 3"/>
    <w:basedOn w:val="131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339">
    <w:name w:val="Grid Table 1 Light - Accent 4"/>
    <w:basedOn w:val="131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340">
    <w:name w:val="Grid Table 1 Light - Accent 5"/>
    <w:basedOn w:val="131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341">
    <w:name w:val="Grid Table 1 Light - Accent 6"/>
    <w:basedOn w:val="131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342">
    <w:name w:val="Grid Table 2"/>
    <w:basedOn w:val="131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343">
    <w:name w:val="Grid Table 2 - Accent 1"/>
    <w:basedOn w:val="131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344">
    <w:name w:val="Grid Table 2 - Accent 2"/>
    <w:basedOn w:val="131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345">
    <w:name w:val="Grid Table 2 - Accent 3"/>
    <w:basedOn w:val="131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346">
    <w:name w:val="Grid Table 2 - Accent 4"/>
    <w:basedOn w:val="131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347">
    <w:name w:val="Grid Table 2 - Accent 5"/>
    <w:basedOn w:val="131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348">
    <w:name w:val="Grid Table 2 - Accent 6"/>
    <w:basedOn w:val="131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349">
    <w:name w:val="Grid Table 3"/>
    <w:basedOn w:val="131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50">
    <w:name w:val="Grid Table 3 - Accent 1"/>
    <w:basedOn w:val="131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51">
    <w:name w:val="Grid Table 3 - Accent 2"/>
    <w:basedOn w:val="131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52">
    <w:name w:val="Grid Table 3 - Accent 3"/>
    <w:basedOn w:val="131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53">
    <w:name w:val="Grid Table 3 - Accent 4"/>
    <w:basedOn w:val="131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54">
    <w:name w:val="Grid Table 3 - Accent 5"/>
    <w:basedOn w:val="131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55">
    <w:name w:val="Grid Table 3 - Accent 6"/>
    <w:basedOn w:val="131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56">
    <w:name w:val="Grid Table 4"/>
    <w:basedOn w:val="131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357">
    <w:name w:val="Grid Table 4 - Accent 1"/>
    <w:basedOn w:val="131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358">
    <w:name w:val="Grid Table 4 - Accent 2"/>
    <w:basedOn w:val="131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359">
    <w:name w:val="Grid Table 4 - Accent 3"/>
    <w:basedOn w:val="131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360">
    <w:name w:val="Grid Table 4 - Accent 4"/>
    <w:basedOn w:val="131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361">
    <w:name w:val="Grid Table 4 - Accent 5"/>
    <w:basedOn w:val="131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362">
    <w:name w:val="Grid Table 4 - Accent 6"/>
    <w:basedOn w:val="131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363">
    <w:name w:val="Grid Table 5 Dark"/>
    <w:basedOn w:val="13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364">
    <w:name w:val="Grid Table 5 Dark- Accent 1"/>
    <w:basedOn w:val="13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365">
    <w:name w:val="Grid Table 5 Dark - Accent 2"/>
    <w:basedOn w:val="13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366">
    <w:name w:val="Grid Table 5 Dark - Accent 3"/>
    <w:basedOn w:val="13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367">
    <w:name w:val="Grid Table 5 Dark- Accent 4"/>
    <w:basedOn w:val="13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368">
    <w:name w:val="Grid Table 5 Dark - Accent 5"/>
    <w:basedOn w:val="13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369">
    <w:name w:val="Grid Table 5 Dark - Accent 6"/>
    <w:basedOn w:val="13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370">
    <w:name w:val="Grid Table 6 Colorful"/>
    <w:basedOn w:val="131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371">
    <w:name w:val="Grid Table 6 Colorful - Accent 1"/>
    <w:basedOn w:val="131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372">
    <w:name w:val="Grid Table 6 Colorful - Accent 2"/>
    <w:basedOn w:val="131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373">
    <w:name w:val="Grid Table 6 Colorful - Accent 3"/>
    <w:basedOn w:val="131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374">
    <w:name w:val="Grid Table 6 Colorful - Accent 4"/>
    <w:basedOn w:val="131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375">
    <w:name w:val="Grid Table 6 Colorful - Accent 5"/>
    <w:basedOn w:val="131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376">
    <w:name w:val="Grid Table 6 Colorful - Accent 6"/>
    <w:basedOn w:val="131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377">
    <w:name w:val="Grid Table 7 Colorful"/>
    <w:basedOn w:val="131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378">
    <w:name w:val="Grid Table 7 Colorful - Accent 1"/>
    <w:basedOn w:val="131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379">
    <w:name w:val="Grid Table 7 Colorful - Accent 2"/>
    <w:basedOn w:val="131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380">
    <w:name w:val="Grid Table 7 Colorful - Accent 3"/>
    <w:basedOn w:val="131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381">
    <w:name w:val="Grid Table 7 Colorful - Accent 4"/>
    <w:basedOn w:val="131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382">
    <w:name w:val="Grid Table 7 Colorful - Accent 5"/>
    <w:basedOn w:val="131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383">
    <w:name w:val="Grid Table 7 Colorful - Accent 6"/>
    <w:basedOn w:val="131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384">
    <w:name w:val="List Table 1 Light"/>
    <w:basedOn w:val="131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385">
    <w:name w:val="List Table 1 Light - Accent 1"/>
    <w:basedOn w:val="131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386">
    <w:name w:val="List Table 1 Light - Accent 2"/>
    <w:basedOn w:val="131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387">
    <w:name w:val="List Table 1 Light - Accent 3"/>
    <w:basedOn w:val="131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388">
    <w:name w:val="List Table 1 Light - Accent 4"/>
    <w:basedOn w:val="131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389">
    <w:name w:val="List Table 1 Light - Accent 5"/>
    <w:basedOn w:val="131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390">
    <w:name w:val="List Table 1 Light - Accent 6"/>
    <w:basedOn w:val="131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391">
    <w:name w:val="List Table 2"/>
    <w:basedOn w:val="131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392">
    <w:name w:val="List Table 2 - Accent 1"/>
    <w:basedOn w:val="131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393">
    <w:name w:val="List Table 2 - Accent 2"/>
    <w:basedOn w:val="131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394">
    <w:name w:val="List Table 2 - Accent 3"/>
    <w:basedOn w:val="131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395">
    <w:name w:val="List Table 2 - Accent 4"/>
    <w:basedOn w:val="131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396">
    <w:name w:val="List Table 2 - Accent 5"/>
    <w:basedOn w:val="131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397">
    <w:name w:val="List Table 2 - Accent 6"/>
    <w:basedOn w:val="131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398">
    <w:name w:val="List Table 3"/>
    <w:basedOn w:val="131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99">
    <w:name w:val="List Table 3 - Accent 1"/>
    <w:basedOn w:val="131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00">
    <w:name w:val="List Table 3 - Accent 2"/>
    <w:basedOn w:val="131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401">
    <w:name w:val="List Table 3 - Accent 3"/>
    <w:basedOn w:val="131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402">
    <w:name w:val="List Table 3 - Accent 4"/>
    <w:basedOn w:val="131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403">
    <w:name w:val="List Table 3 - Accent 5"/>
    <w:basedOn w:val="131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404">
    <w:name w:val="List Table 3 - Accent 6"/>
    <w:basedOn w:val="131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405">
    <w:name w:val="List Table 4"/>
    <w:basedOn w:val="131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06">
    <w:name w:val="List Table 4 - Accent 1"/>
    <w:basedOn w:val="131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07">
    <w:name w:val="List Table 4 - Accent 2"/>
    <w:basedOn w:val="131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408">
    <w:name w:val="List Table 4 - Accent 3"/>
    <w:basedOn w:val="131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409">
    <w:name w:val="List Table 4 - Accent 4"/>
    <w:basedOn w:val="131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410">
    <w:name w:val="List Table 4 - Accent 5"/>
    <w:basedOn w:val="131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411">
    <w:name w:val="List Table 4 - Accent 6"/>
    <w:basedOn w:val="131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412">
    <w:name w:val="List Table 5 Dark"/>
    <w:basedOn w:val="131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13">
    <w:name w:val="List Table 5 Dark - Accent 1"/>
    <w:basedOn w:val="131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14">
    <w:name w:val="List Table 5 Dark - Accent 2"/>
    <w:basedOn w:val="131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15">
    <w:name w:val="List Table 5 Dark - Accent 3"/>
    <w:basedOn w:val="131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16">
    <w:name w:val="List Table 5 Dark - Accent 4"/>
    <w:basedOn w:val="131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17">
    <w:name w:val="List Table 5 Dark - Accent 5"/>
    <w:basedOn w:val="131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18">
    <w:name w:val="List Table 5 Dark - Accent 6"/>
    <w:basedOn w:val="131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19">
    <w:name w:val="List Table 6 Colorful"/>
    <w:basedOn w:val="131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20">
    <w:name w:val="List Table 6 Colorful - Accent 1"/>
    <w:basedOn w:val="131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21">
    <w:name w:val="List Table 6 Colorful - Accent 2"/>
    <w:basedOn w:val="131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2">
    <w:name w:val="List Table 6 Colorful - Accent 3"/>
    <w:basedOn w:val="131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3">
    <w:name w:val="List Table 6 Colorful - Accent 4"/>
    <w:basedOn w:val="131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4">
    <w:name w:val="List Table 6 Colorful - Accent 5"/>
    <w:basedOn w:val="131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25">
    <w:name w:val="List Table 6 Colorful - Accent 6"/>
    <w:basedOn w:val="131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26">
    <w:name w:val="List Table 7 Colorful"/>
    <w:basedOn w:val="131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427">
    <w:name w:val="List Table 7 Colorful - Accent 1"/>
    <w:basedOn w:val="131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428">
    <w:name w:val="List Table 7 Colorful - Accent 2"/>
    <w:basedOn w:val="131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429">
    <w:name w:val="List Table 7 Colorful - Accent 3"/>
    <w:basedOn w:val="131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430">
    <w:name w:val="List Table 7 Colorful - Accent 4"/>
    <w:basedOn w:val="131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431">
    <w:name w:val="List Table 7 Colorful - Accent 5"/>
    <w:basedOn w:val="131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432">
    <w:name w:val="List Table 7 Colorful - Accent 6"/>
    <w:basedOn w:val="131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433">
    <w:name w:val="Lined - Accent"/>
    <w:basedOn w:val="13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434">
    <w:name w:val="Lined - Accent 1"/>
    <w:basedOn w:val="13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435">
    <w:name w:val="Lined - Accent 2"/>
    <w:basedOn w:val="13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436">
    <w:name w:val="Lined - Accent 3"/>
    <w:basedOn w:val="13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437">
    <w:name w:val="Lined - Accent 4"/>
    <w:basedOn w:val="13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438">
    <w:name w:val="Lined - Accent 5"/>
    <w:basedOn w:val="13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439">
    <w:name w:val="Lined - Accent 6"/>
    <w:basedOn w:val="13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440">
    <w:name w:val="Bordered &amp; Lined - Accent"/>
    <w:basedOn w:val="131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441">
    <w:name w:val="Bordered &amp; Lined - Accent 1"/>
    <w:basedOn w:val="131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442">
    <w:name w:val="Bordered &amp; Lined - Accent 2"/>
    <w:basedOn w:val="131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443">
    <w:name w:val="Bordered &amp; Lined - Accent 3"/>
    <w:basedOn w:val="131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444">
    <w:name w:val="Bordered &amp; Lined - Accent 4"/>
    <w:basedOn w:val="131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445">
    <w:name w:val="Bordered &amp; Lined - Accent 5"/>
    <w:basedOn w:val="131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446">
    <w:name w:val="Bordered &amp; Lined - Accent 6"/>
    <w:basedOn w:val="131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447">
    <w:name w:val="Bordered"/>
    <w:basedOn w:val="131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448">
    <w:name w:val="Bordered - Accent 1"/>
    <w:basedOn w:val="131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449">
    <w:name w:val="Bordered - Accent 2"/>
    <w:basedOn w:val="131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450">
    <w:name w:val="Bordered - Accent 3"/>
    <w:basedOn w:val="131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451">
    <w:name w:val="Bordered - Accent 4"/>
    <w:basedOn w:val="131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452">
    <w:name w:val="Bordered - Accent 5"/>
    <w:basedOn w:val="131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453">
    <w:name w:val="Bordered - Accent 6"/>
    <w:basedOn w:val="131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454">
    <w:name w:val="Hyperlink"/>
    <w:uiPriority w:val="99"/>
    <w:unhideWhenUsed/>
    <w:rPr>
      <w:color w:val="0000ff" w:themeColor="hyperlink"/>
      <w:u w:val="single"/>
    </w:rPr>
  </w:style>
  <w:style w:type="paragraph" w:styleId="1455">
    <w:name w:val="footnote text"/>
    <w:basedOn w:val="1290"/>
    <w:link w:val="1456"/>
    <w:uiPriority w:val="99"/>
    <w:semiHidden/>
    <w:unhideWhenUsed/>
    <w:pPr>
      <w:spacing w:after="40" w:line="240" w:lineRule="auto"/>
    </w:pPr>
    <w:rPr>
      <w:sz w:val="18"/>
    </w:rPr>
  </w:style>
  <w:style w:type="character" w:styleId="1456">
    <w:name w:val="Footnote Text Char"/>
    <w:link w:val="1455"/>
    <w:uiPriority w:val="99"/>
    <w:rPr>
      <w:sz w:val="18"/>
    </w:rPr>
  </w:style>
  <w:style w:type="character" w:styleId="1457">
    <w:name w:val="footnote reference"/>
    <w:basedOn w:val="1291"/>
    <w:uiPriority w:val="99"/>
    <w:unhideWhenUsed/>
    <w:rPr>
      <w:vertAlign w:val="superscript"/>
    </w:rPr>
  </w:style>
  <w:style w:type="paragraph" w:styleId="1458">
    <w:name w:val="endnote text"/>
    <w:basedOn w:val="1290"/>
    <w:link w:val="1459"/>
    <w:uiPriority w:val="99"/>
    <w:semiHidden/>
    <w:unhideWhenUsed/>
    <w:pPr>
      <w:spacing w:after="0" w:line="240" w:lineRule="auto"/>
    </w:pPr>
    <w:rPr>
      <w:sz w:val="20"/>
    </w:rPr>
  </w:style>
  <w:style w:type="character" w:styleId="1459">
    <w:name w:val="Endnote Text Char"/>
    <w:link w:val="1458"/>
    <w:uiPriority w:val="99"/>
    <w:rPr>
      <w:sz w:val="20"/>
    </w:rPr>
  </w:style>
  <w:style w:type="character" w:styleId="1460">
    <w:name w:val="endnote reference"/>
    <w:basedOn w:val="1291"/>
    <w:uiPriority w:val="99"/>
    <w:semiHidden/>
    <w:unhideWhenUsed/>
    <w:rPr>
      <w:vertAlign w:val="superscript"/>
    </w:rPr>
  </w:style>
  <w:style w:type="paragraph" w:styleId="1461">
    <w:name w:val="toc 1"/>
    <w:basedOn w:val="1290"/>
    <w:next w:val="1290"/>
    <w:uiPriority w:val="39"/>
    <w:unhideWhenUsed/>
    <w:pPr>
      <w:ind w:left="0" w:right="0" w:firstLine="0"/>
      <w:spacing w:after="57"/>
    </w:pPr>
  </w:style>
  <w:style w:type="paragraph" w:styleId="1462">
    <w:name w:val="toc 2"/>
    <w:basedOn w:val="1290"/>
    <w:next w:val="1290"/>
    <w:uiPriority w:val="39"/>
    <w:unhideWhenUsed/>
    <w:pPr>
      <w:ind w:left="283" w:right="0" w:firstLine="0"/>
      <w:spacing w:after="57"/>
    </w:pPr>
  </w:style>
  <w:style w:type="paragraph" w:styleId="1463">
    <w:name w:val="toc 3"/>
    <w:basedOn w:val="1290"/>
    <w:next w:val="1290"/>
    <w:uiPriority w:val="39"/>
    <w:unhideWhenUsed/>
    <w:pPr>
      <w:ind w:left="567" w:right="0" w:firstLine="0"/>
      <w:spacing w:after="57"/>
    </w:pPr>
  </w:style>
  <w:style w:type="paragraph" w:styleId="1464">
    <w:name w:val="toc 4"/>
    <w:basedOn w:val="1290"/>
    <w:next w:val="1290"/>
    <w:uiPriority w:val="39"/>
    <w:unhideWhenUsed/>
    <w:pPr>
      <w:ind w:left="850" w:right="0" w:firstLine="0"/>
      <w:spacing w:after="57"/>
    </w:pPr>
  </w:style>
  <w:style w:type="paragraph" w:styleId="1465">
    <w:name w:val="toc 5"/>
    <w:basedOn w:val="1290"/>
    <w:next w:val="1290"/>
    <w:uiPriority w:val="39"/>
    <w:unhideWhenUsed/>
    <w:pPr>
      <w:ind w:left="1134" w:right="0" w:firstLine="0"/>
      <w:spacing w:after="57"/>
    </w:pPr>
  </w:style>
  <w:style w:type="paragraph" w:styleId="1466">
    <w:name w:val="toc 6"/>
    <w:basedOn w:val="1290"/>
    <w:next w:val="1290"/>
    <w:uiPriority w:val="39"/>
    <w:unhideWhenUsed/>
    <w:pPr>
      <w:ind w:left="1417" w:right="0" w:firstLine="0"/>
      <w:spacing w:after="57"/>
    </w:pPr>
  </w:style>
  <w:style w:type="paragraph" w:styleId="1467">
    <w:name w:val="toc 7"/>
    <w:basedOn w:val="1290"/>
    <w:next w:val="1290"/>
    <w:uiPriority w:val="39"/>
    <w:unhideWhenUsed/>
    <w:pPr>
      <w:ind w:left="1701" w:right="0" w:firstLine="0"/>
      <w:spacing w:after="57"/>
    </w:pPr>
  </w:style>
  <w:style w:type="paragraph" w:styleId="1468">
    <w:name w:val="toc 8"/>
    <w:basedOn w:val="1290"/>
    <w:next w:val="1290"/>
    <w:uiPriority w:val="39"/>
    <w:unhideWhenUsed/>
    <w:pPr>
      <w:ind w:left="1984" w:right="0" w:firstLine="0"/>
      <w:spacing w:after="57"/>
    </w:pPr>
  </w:style>
  <w:style w:type="paragraph" w:styleId="1469">
    <w:name w:val="toc 9"/>
    <w:basedOn w:val="1290"/>
    <w:next w:val="1290"/>
    <w:uiPriority w:val="39"/>
    <w:unhideWhenUsed/>
    <w:pPr>
      <w:ind w:left="2268" w:right="0" w:firstLine="0"/>
      <w:spacing w:after="57"/>
    </w:pPr>
  </w:style>
  <w:style w:type="paragraph" w:styleId="1470">
    <w:name w:val="TOC Heading"/>
    <w:uiPriority w:val="39"/>
    <w:unhideWhenUsed/>
  </w:style>
  <w:style w:type="paragraph" w:styleId="1471">
    <w:name w:val="table of figures"/>
    <w:basedOn w:val="1290"/>
    <w:next w:val="1290"/>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ONLYOFFICE/7.3.3.49</Application>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en-GB</dc:language>
  <cp:lastModifiedBy>Sam Nordland</cp:lastModifiedBy>
  <cp:revision>8</cp:revision>
  <dcterms:created xsi:type="dcterms:W3CDTF">2022-08-16T13:29:39Z</dcterms:created>
  <dcterms:modified xsi:type="dcterms:W3CDTF">2023-06-08T13:17:43Z</dcterms:modified>
</cp:coreProperties>
</file>